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96E52" w14:textId="70DDAE2A" w:rsidR="00D0303F" w:rsidRDefault="000468F6" w:rsidP="00D0303F">
      <w:pPr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CA"/>
        </w:rPr>
      </w:pPr>
      <w:r>
        <w:rPr>
          <w:rFonts w:ascii="Arial" w:hAnsi="Arial" w:cs="Arial"/>
          <w:noProof/>
          <w:color w:val="1F4E79" w:themeColor="accent5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9986937" wp14:editId="3B09DBFE">
                <wp:simplePos x="0" y="0"/>
                <wp:positionH relativeFrom="column">
                  <wp:posOffset>1468511</wp:posOffset>
                </wp:positionH>
                <wp:positionV relativeFrom="paragraph">
                  <wp:posOffset>57346</wp:posOffset>
                </wp:positionV>
                <wp:extent cx="4406900" cy="1426464"/>
                <wp:effectExtent l="0" t="0" r="0" b="254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0" cy="14264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9D2737" w14:textId="6508FD2B" w:rsidR="00D0303F" w:rsidRPr="00606943" w:rsidRDefault="00D0303F" w:rsidP="0060694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PROGRAMME </w:t>
                            </w:r>
                            <w:r w:rsidR="00E81586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2023 </w:t>
                            </w: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DE SUBVENTIONS</w:t>
                            </w:r>
                            <w:r w:rsidR="00606943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POUR NOUVELLES COLLABORATIONS </w:t>
                            </w:r>
                            <w:r w:rsidR="00E81586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INTÉGRANT L’</w:t>
                            </w:r>
                            <w:r w:rsidR="00606943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INTELLIGENCE ARTIFICIELLE</w:t>
                            </w:r>
                            <w:r w:rsidR="00E81586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 EN REPRODUCTION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986937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115.65pt;margin-top:4.5pt;width:347pt;height:112.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" fillcolor="white [3201]" stroked="f" strokeweight=".5pt">
                <v:textbox>
                  <w:txbxContent>
                    <w:p w14:paraId="189D2737" w14:textId="6508FD2B" w:rsidR="00D0303F" w:rsidRPr="00606943" w:rsidRDefault="00D0303F" w:rsidP="00606943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PROGRAMME </w:t>
                      </w:r>
                      <w:r w:rsidR="00E81586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2023 </w:t>
                      </w: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DE SUBVENTIONS</w:t>
                      </w:r>
                      <w:r w:rsidR="00606943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POUR NOUVELLES COLLABORATIONS </w:t>
                      </w:r>
                      <w:r w:rsidR="00E81586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INTÉGRANT L’</w:t>
                      </w:r>
                      <w:r w:rsidR="00606943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INTELLIGENCE ARTIFICIELLE</w:t>
                      </w:r>
                      <w:r w:rsidR="00E81586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 EN REPRODUCTION</w:t>
                      </w:r>
                    </w:p>
                  </w:txbxContent>
                </v:textbox>
              </v:shape>
            </w:pict>
          </mc:Fallback>
        </mc:AlternateContent>
      </w:r>
      <w:r w:rsidRPr="007F596F">
        <w:rPr>
          <w:rFonts w:ascii="Arial" w:hAnsi="Arial" w:cs="Arial"/>
          <w:noProof/>
          <w:color w:val="1F4E79" w:themeColor="accent5" w:themeShade="8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1A40435" wp14:editId="3F3B23C7">
            <wp:simplePos x="0" y="0"/>
            <wp:positionH relativeFrom="column">
              <wp:posOffset>-263769</wp:posOffset>
            </wp:positionH>
            <wp:positionV relativeFrom="paragraph">
              <wp:posOffset>54714</wp:posOffset>
            </wp:positionV>
            <wp:extent cx="1610751" cy="1095906"/>
            <wp:effectExtent l="0" t="0" r="254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949" cy="1102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A36A0" w14:textId="77777777" w:rsidR="00D0303F" w:rsidRDefault="00D0303F" w:rsidP="00D0303F">
      <w:pPr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CA"/>
        </w:rPr>
      </w:pPr>
    </w:p>
    <w:p w14:paraId="1D455CB7" w14:textId="77777777" w:rsidR="00D0303F" w:rsidRDefault="00D0303F" w:rsidP="00D0303F">
      <w:pPr>
        <w:spacing w:after="120"/>
        <w:ind w:left="0"/>
        <w:rPr>
          <w:rFonts w:ascii="Arial" w:eastAsia="Times New Roman" w:hAnsi="Arial" w:cs="Arial"/>
          <w:lang w:val="fr-FR" w:eastAsia="fr-CA"/>
        </w:rPr>
      </w:pPr>
    </w:p>
    <w:p w14:paraId="246E0DB5" w14:textId="77777777" w:rsidR="00606943" w:rsidRDefault="00606943" w:rsidP="00D0303F">
      <w:pPr>
        <w:spacing w:after="120"/>
        <w:ind w:left="0"/>
        <w:rPr>
          <w:rFonts w:ascii="Arial" w:eastAsia="Times New Roman" w:hAnsi="Arial" w:cs="Arial"/>
          <w:lang w:val="fr-FR" w:eastAsia="fr-CA"/>
        </w:rPr>
      </w:pPr>
    </w:p>
    <w:p w14:paraId="4B3C391B" w14:textId="77777777" w:rsidR="00E201C8" w:rsidRDefault="00E201C8" w:rsidP="000509BF">
      <w:pPr>
        <w:spacing w:after="120"/>
        <w:ind w:left="0"/>
        <w:jc w:val="both"/>
        <w:rPr>
          <w:rFonts w:ascii="Arial" w:eastAsia="Times New Roman" w:hAnsi="Arial" w:cs="Arial"/>
          <w:lang w:val="fr-FR" w:eastAsia="fr-CA"/>
        </w:rPr>
      </w:pPr>
    </w:p>
    <w:p w14:paraId="72335ED2" w14:textId="0573EC48" w:rsidR="00606943" w:rsidRDefault="00D0303F" w:rsidP="000509BF">
      <w:pPr>
        <w:spacing w:after="120"/>
        <w:ind w:left="0"/>
        <w:jc w:val="both"/>
        <w:rPr>
          <w:rFonts w:ascii="Arial" w:eastAsia="Times New Roman" w:hAnsi="Arial" w:cs="Arial"/>
          <w:b/>
          <w:bCs/>
          <w:color w:val="222222"/>
          <w:u w:val="single"/>
          <w:lang w:val="fr-FR" w:eastAsia="fr-CA"/>
        </w:rPr>
      </w:pPr>
      <w:r w:rsidRPr="00215CB0">
        <w:rPr>
          <w:rFonts w:ascii="Arial" w:eastAsia="Times New Roman" w:hAnsi="Arial" w:cs="Arial"/>
          <w:lang w:val="fr-FR" w:eastAsia="fr-CA"/>
        </w:rPr>
        <w:t>Le RQR est heureux d’annoncer son</w:t>
      </w:r>
      <w:r>
        <w:rPr>
          <w:rFonts w:ascii="Arial" w:eastAsia="Times New Roman" w:hAnsi="Arial" w:cs="Arial"/>
          <w:lang w:val="fr-FR" w:eastAsia="fr-CA"/>
        </w:rPr>
        <w:t xml:space="preserve"> programme de subventions pour nouvelles collaborations </w:t>
      </w:r>
      <w:r w:rsidRPr="00215CB0">
        <w:rPr>
          <w:rFonts w:ascii="Arial" w:eastAsia="Times New Roman" w:hAnsi="Arial" w:cs="Arial"/>
          <w:lang w:val="fr-FR" w:eastAsia="fr-CA"/>
        </w:rPr>
        <w:t>202</w:t>
      </w:r>
      <w:r w:rsidR="00B67409">
        <w:rPr>
          <w:rFonts w:ascii="Arial" w:eastAsia="Times New Roman" w:hAnsi="Arial" w:cs="Arial"/>
          <w:lang w:val="fr-FR" w:eastAsia="fr-CA"/>
        </w:rPr>
        <w:t>3</w:t>
      </w:r>
      <w:r>
        <w:rPr>
          <w:rFonts w:ascii="Arial" w:eastAsia="Times New Roman" w:hAnsi="Arial" w:cs="Arial"/>
          <w:lang w:val="fr-FR" w:eastAsia="fr-CA"/>
        </w:rPr>
        <w:t>.</w:t>
      </w:r>
      <w:r w:rsidRPr="00FA16C5">
        <w:rPr>
          <w:rFonts w:ascii="Arial" w:eastAsia="Times New Roman" w:hAnsi="Arial" w:cs="Arial"/>
          <w:b/>
          <w:bCs/>
          <w:color w:val="222222"/>
          <w:u w:val="single"/>
          <w:lang w:val="fr-FR" w:eastAsia="fr-CA"/>
        </w:rPr>
        <w:t xml:space="preserve"> </w:t>
      </w:r>
    </w:p>
    <w:p w14:paraId="43413659" w14:textId="521A91C6" w:rsidR="00D0303F" w:rsidRPr="00297045" w:rsidRDefault="00D0303F" w:rsidP="000509BF">
      <w:pPr>
        <w:spacing w:after="120"/>
        <w:ind w:left="0"/>
        <w:jc w:val="both"/>
        <w:rPr>
          <w:rFonts w:ascii="Arial" w:eastAsia="Times New Roman" w:hAnsi="Arial" w:cs="Arial"/>
          <w:lang w:eastAsia="fr-CA"/>
        </w:rPr>
      </w:pPr>
      <w:r w:rsidRPr="00CB767A">
        <w:rPr>
          <w:rFonts w:ascii="Arial" w:eastAsia="Times New Roman" w:hAnsi="Arial" w:cs="Arial"/>
          <w:b/>
          <w:bCs/>
          <w:color w:val="222222"/>
          <w:u w:val="single"/>
          <w:lang w:val="fr-FR" w:eastAsia="fr-CA"/>
        </w:rPr>
        <w:t xml:space="preserve">CRITÈRES </w:t>
      </w:r>
      <w:r w:rsidR="001346BC" w:rsidRPr="00CB767A">
        <w:rPr>
          <w:rFonts w:ascii="Arial" w:eastAsia="Times New Roman" w:hAnsi="Arial" w:cs="Arial"/>
          <w:b/>
          <w:bCs/>
          <w:color w:val="222222"/>
          <w:u w:val="single"/>
          <w:lang w:val="fr-FR" w:eastAsia="fr-CA"/>
        </w:rPr>
        <w:t>D’ADMISSI</w:t>
      </w:r>
      <w:r w:rsidR="001346BC">
        <w:rPr>
          <w:rFonts w:ascii="Arial" w:eastAsia="Times New Roman" w:hAnsi="Arial" w:cs="Arial"/>
          <w:b/>
          <w:bCs/>
          <w:color w:val="222222"/>
          <w:u w:val="single"/>
          <w:lang w:val="fr-FR" w:eastAsia="fr-CA"/>
        </w:rPr>
        <w:t>BILITÉ</w:t>
      </w:r>
      <w:r w:rsidR="001346BC" w:rsidRPr="001056A8">
        <w:rPr>
          <w:rFonts w:ascii="Arial" w:eastAsia="Times New Roman" w:hAnsi="Arial" w:cs="Arial"/>
          <w:b/>
          <w:bCs/>
          <w:color w:val="222222"/>
          <w:lang w:val="fr-FR" w:eastAsia="fr-CA"/>
        </w:rPr>
        <w:t> </w:t>
      </w:r>
      <w:r w:rsidRPr="001056A8">
        <w:rPr>
          <w:rFonts w:ascii="Arial" w:eastAsia="Times New Roman" w:hAnsi="Arial" w:cs="Arial"/>
          <w:b/>
          <w:bCs/>
          <w:color w:val="222222"/>
          <w:lang w:val="fr-FR" w:eastAsia="fr-CA"/>
        </w:rPr>
        <w:t>:</w:t>
      </w:r>
      <w:r w:rsidRPr="00297045">
        <w:rPr>
          <w:rFonts w:ascii="Arial" w:eastAsia="Times New Roman" w:hAnsi="Arial" w:cs="Arial"/>
          <w:lang w:eastAsia="fr-CA"/>
        </w:rPr>
        <w:t xml:space="preserve"> </w:t>
      </w:r>
    </w:p>
    <w:p w14:paraId="62B9F516" w14:textId="2186B5B0" w:rsidR="00606943" w:rsidRPr="00606943" w:rsidRDefault="00606943" w:rsidP="000509BF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eastAsia="fr-CA"/>
        </w:rPr>
      </w:pPr>
      <w:r w:rsidRPr="00E62F97">
        <w:rPr>
          <w:rFonts w:ascii="Arial" w:eastAsia="Times New Roman" w:hAnsi="Arial" w:cs="Arial"/>
          <w:lang w:eastAsia="fr-CA"/>
        </w:rPr>
        <w:t xml:space="preserve">La recherche proposée </w:t>
      </w:r>
      <w:r w:rsidRPr="00606943">
        <w:rPr>
          <w:rFonts w:ascii="Arial" w:eastAsia="Times New Roman" w:hAnsi="Arial" w:cs="Arial"/>
          <w:lang w:eastAsia="fr-CA"/>
        </w:rPr>
        <w:t xml:space="preserve">devra </w:t>
      </w:r>
      <w:r w:rsidR="00E81586">
        <w:rPr>
          <w:rFonts w:ascii="Arial" w:eastAsia="Times New Roman" w:hAnsi="Arial" w:cs="Arial"/>
          <w:lang w:eastAsia="fr-CA"/>
        </w:rPr>
        <w:t xml:space="preserve">mettre de l’avant une intégration de l’intelligence artificielle </w:t>
      </w:r>
      <w:r w:rsidR="009E2D97">
        <w:rPr>
          <w:rFonts w:ascii="Arial" w:eastAsia="Times New Roman" w:hAnsi="Arial" w:cs="Arial"/>
          <w:bCs/>
          <w:lang w:eastAsia="fr-CA"/>
        </w:rPr>
        <w:t>ou IA</w:t>
      </w:r>
      <w:r w:rsidR="009E2D97" w:rsidRPr="00EE68FF">
        <w:rPr>
          <w:rFonts w:ascii="Arial" w:eastAsia="Times New Roman" w:hAnsi="Arial" w:cs="Arial"/>
          <w:bCs/>
          <w:lang w:eastAsia="fr-CA"/>
        </w:rPr>
        <w:t xml:space="preserve"> </w:t>
      </w:r>
      <w:r w:rsidR="00E81586">
        <w:rPr>
          <w:rFonts w:ascii="Arial" w:eastAsia="Times New Roman" w:hAnsi="Arial" w:cs="Arial"/>
          <w:lang w:eastAsia="fr-CA"/>
        </w:rPr>
        <w:t>en recherche dans le domaine de la reproduction (fondamentale ou appliquée). Par exemple, un projet pourrait porter sur</w:t>
      </w:r>
      <w:r w:rsidR="00E81586" w:rsidRPr="00606943">
        <w:rPr>
          <w:rFonts w:ascii="Arial" w:eastAsia="Times New Roman" w:hAnsi="Arial" w:cs="Arial"/>
          <w:lang w:eastAsia="fr-CA"/>
        </w:rPr>
        <w:t xml:space="preserve"> </w:t>
      </w:r>
      <w:r w:rsidRPr="00606943">
        <w:rPr>
          <w:rFonts w:ascii="Arial" w:eastAsia="Times New Roman" w:hAnsi="Arial" w:cs="Arial"/>
          <w:lang w:eastAsia="fr-CA"/>
        </w:rPr>
        <w:t xml:space="preserve">l’utilisation </w:t>
      </w:r>
      <w:r w:rsidR="00BC4897">
        <w:rPr>
          <w:rFonts w:ascii="Arial" w:eastAsia="Times New Roman" w:hAnsi="Arial" w:cs="Arial"/>
          <w:lang w:eastAsia="fr-CA"/>
        </w:rPr>
        <w:t xml:space="preserve">et/ou le développement </w:t>
      </w:r>
      <w:r w:rsidR="00BC4897" w:rsidRPr="00EE68FF">
        <w:rPr>
          <w:rFonts w:ascii="Arial" w:eastAsia="Times New Roman" w:hAnsi="Arial" w:cs="Arial"/>
          <w:bCs/>
          <w:lang w:eastAsia="fr-CA"/>
        </w:rPr>
        <w:t>d’outils d</w:t>
      </w:r>
      <w:r w:rsidRPr="00EE68FF">
        <w:rPr>
          <w:rFonts w:ascii="Arial" w:eastAsia="Times New Roman" w:hAnsi="Arial" w:cs="Arial"/>
          <w:bCs/>
          <w:lang w:eastAsia="fr-CA"/>
        </w:rPr>
        <w:t>’</w:t>
      </w:r>
      <w:r w:rsidR="00E81586">
        <w:rPr>
          <w:rFonts w:ascii="Arial" w:eastAsia="Times New Roman" w:hAnsi="Arial" w:cs="Arial"/>
          <w:bCs/>
          <w:lang w:eastAsia="fr-CA"/>
        </w:rPr>
        <w:t>i</w:t>
      </w:r>
      <w:r w:rsidRPr="00EE68FF">
        <w:rPr>
          <w:rFonts w:ascii="Arial" w:eastAsia="Times New Roman" w:hAnsi="Arial" w:cs="Arial"/>
          <w:bCs/>
          <w:lang w:eastAsia="fr-CA"/>
        </w:rPr>
        <w:t>ntelligence</w:t>
      </w:r>
      <w:r w:rsidR="002420CF" w:rsidRPr="00EE68FF">
        <w:rPr>
          <w:rFonts w:ascii="Arial" w:eastAsia="Times New Roman" w:hAnsi="Arial" w:cs="Arial"/>
          <w:bCs/>
          <w:lang w:eastAsia="fr-CA"/>
        </w:rPr>
        <w:t xml:space="preserve"> </w:t>
      </w:r>
      <w:r w:rsidR="00E81586">
        <w:rPr>
          <w:rFonts w:ascii="Arial" w:eastAsia="Times New Roman" w:hAnsi="Arial" w:cs="Arial"/>
          <w:bCs/>
          <w:lang w:eastAsia="fr-CA"/>
        </w:rPr>
        <w:t>a</w:t>
      </w:r>
      <w:r w:rsidRPr="00EE68FF">
        <w:rPr>
          <w:rFonts w:ascii="Arial" w:eastAsia="Times New Roman" w:hAnsi="Arial" w:cs="Arial"/>
          <w:bCs/>
          <w:lang w:eastAsia="fr-CA"/>
        </w:rPr>
        <w:t>rtificielle</w:t>
      </w:r>
      <w:r w:rsidR="001E6D57">
        <w:rPr>
          <w:rFonts w:ascii="Arial" w:eastAsia="Times New Roman" w:hAnsi="Arial" w:cs="Arial"/>
          <w:bCs/>
          <w:lang w:eastAsia="fr-CA"/>
        </w:rPr>
        <w:t xml:space="preserve"> </w:t>
      </w:r>
      <w:r w:rsidRPr="00606943">
        <w:rPr>
          <w:rFonts w:ascii="Arial" w:eastAsia="Times New Roman" w:hAnsi="Arial" w:cs="Arial"/>
          <w:lang w:eastAsia="fr-CA"/>
        </w:rPr>
        <w:t>(</w:t>
      </w:r>
      <w:r>
        <w:rPr>
          <w:rFonts w:ascii="Arial" w:eastAsia="Times New Roman" w:hAnsi="Arial" w:cs="Arial"/>
          <w:lang w:eastAsia="fr-CA"/>
        </w:rPr>
        <w:t xml:space="preserve">i.e. </w:t>
      </w:r>
      <w:r w:rsidRPr="00606943">
        <w:rPr>
          <w:rFonts w:ascii="Arial" w:eastAsia="Times New Roman" w:hAnsi="Arial" w:cs="Arial"/>
          <w:lang w:eastAsia="fr-CA"/>
        </w:rPr>
        <w:t xml:space="preserve">apprentissage profond, apprentissage automatique, outils intelligents, modélisation, </w:t>
      </w:r>
      <w:r>
        <w:rPr>
          <w:rFonts w:ascii="Arial" w:eastAsia="Times New Roman" w:hAnsi="Arial" w:cs="Arial"/>
          <w:lang w:eastAsia="fr-CA"/>
        </w:rPr>
        <w:t xml:space="preserve">imagerie, </w:t>
      </w:r>
      <w:r w:rsidRPr="00606943">
        <w:rPr>
          <w:rFonts w:ascii="Arial" w:eastAsia="Times New Roman" w:hAnsi="Arial" w:cs="Arial"/>
          <w:lang w:eastAsia="fr-CA"/>
        </w:rPr>
        <w:t xml:space="preserve">etc.) </w:t>
      </w:r>
      <w:r w:rsidR="00BC4897">
        <w:rPr>
          <w:rFonts w:ascii="Arial" w:eastAsia="Times New Roman" w:hAnsi="Arial" w:cs="Arial"/>
          <w:lang w:eastAsia="fr-CA"/>
        </w:rPr>
        <w:t>dans le cadre d</w:t>
      </w:r>
      <w:r w:rsidR="00752927">
        <w:rPr>
          <w:rFonts w:ascii="Arial" w:eastAsia="Times New Roman" w:hAnsi="Arial" w:cs="Arial"/>
          <w:lang w:eastAsia="fr-CA"/>
        </w:rPr>
        <w:t>’une étude en reproduction</w:t>
      </w:r>
      <w:r w:rsidR="004B5084">
        <w:rPr>
          <w:rFonts w:ascii="Arial" w:eastAsia="Times New Roman" w:hAnsi="Arial" w:cs="Arial"/>
          <w:lang w:eastAsia="fr-CA"/>
        </w:rPr>
        <w:t>;</w:t>
      </w:r>
    </w:p>
    <w:p w14:paraId="0D346814" w14:textId="45BE0970" w:rsidR="00BC4897" w:rsidRDefault="00BC4897" w:rsidP="000509BF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eastAsia="fr-CA"/>
        </w:rPr>
      </w:pPr>
      <w:r w:rsidRPr="00E62F97">
        <w:rPr>
          <w:rFonts w:ascii="Arial" w:eastAsia="Times New Roman" w:hAnsi="Arial" w:cs="Arial"/>
          <w:lang w:eastAsia="fr-CA"/>
        </w:rPr>
        <w:t>La recherche proposée</w:t>
      </w:r>
      <w:r w:rsidR="00556B55">
        <w:rPr>
          <w:rFonts w:ascii="Arial" w:eastAsia="Times New Roman" w:hAnsi="Arial" w:cs="Arial"/>
          <w:lang w:eastAsia="fr-CA"/>
        </w:rPr>
        <w:t xml:space="preserve"> peut</w:t>
      </w:r>
      <w:r w:rsidRPr="00606943">
        <w:rPr>
          <w:rFonts w:ascii="Arial" w:eastAsia="Times New Roman" w:hAnsi="Arial" w:cs="Arial"/>
          <w:lang w:eastAsia="fr-CA"/>
        </w:rPr>
        <w:t xml:space="preserve"> </w:t>
      </w:r>
      <w:r w:rsidRPr="00E62F97">
        <w:rPr>
          <w:rFonts w:ascii="Arial" w:eastAsia="Times New Roman" w:hAnsi="Arial" w:cs="Arial"/>
          <w:lang w:eastAsia="fr-CA"/>
        </w:rPr>
        <w:t>être subventionnable par le FRQNT</w:t>
      </w:r>
      <w:r w:rsidR="00CE0FA7">
        <w:rPr>
          <w:rFonts w:ascii="Arial" w:eastAsia="Times New Roman" w:hAnsi="Arial" w:cs="Arial"/>
          <w:lang w:eastAsia="fr-CA"/>
        </w:rPr>
        <w:t>, le</w:t>
      </w:r>
      <w:r w:rsidR="00D459AE">
        <w:rPr>
          <w:rFonts w:ascii="Arial" w:eastAsia="Times New Roman" w:hAnsi="Arial" w:cs="Arial"/>
          <w:lang w:eastAsia="fr-CA"/>
        </w:rPr>
        <w:t xml:space="preserve"> </w:t>
      </w:r>
      <w:r w:rsidRPr="00E62F97">
        <w:rPr>
          <w:rFonts w:ascii="Arial" w:eastAsia="Times New Roman" w:hAnsi="Arial" w:cs="Arial"/>
          <w:lang w:eastAsia="fr-CA"/>
        </w:rPr>
        <w:t>FRQS</w:t>
      </w:r>
      <w:r w:rsidR="00D459AE">
        <w:rPr>
          <w:rFonts w:ascii="Arial" w:eastAsia="Times New Roman" w:hAnsi="Arial" w:cs="Arial"/>
          <w:lang w:eastAsia="fr-CA"/>
        </w:rPr>
        <w:t xml:space="preserve"> </w:t>
      </w:r>
      <w:r w:rsidR="00CE0FA7">
        <w:rPr>
          <w:rFonts w:ascii="Arial" w:eastAsia="Times New Roman" w:hAnsi="Arial" w:cs="Arial"/>
          <w:lang w:eastAsia="fr-CA"/>
        </w:rPr>
        <w:t>et/</w:t>
      </w:r>
      <w:r w:rsidR="00D459AE">
        <w:rPr>
          <w:rFonts w:ascii="Arial" w:eastAsia="Times New Roman" w:hAnsi="Arial" w:cs="Arial"/>
          <w:lang w:eastAsia="fr-CA"/>
        </w:rPr>
        <w:t xml:space="preserve">ou le </w:t>
      </w:r>
      <w:r w:rsidRPr="00E62F97">
        <w:rPr>
          <w:rFonts w:ascii="Arial" w:eastAsia="Times New Roman" w:hAnsi="Arial" w:cs="Arial"/>
          <w:lang w:eastAsia="fr-CA"/>
        </w:rPr>
        <w:t>FRQSC;</w:t>
      </w:r>
    </w:p>
    <w:p w14:paraId="74EF65EA" w14:textId="4B98F5C1" w:rsidR="00576422" w:rsidRPr="00606943" w:rsidRDefault="00606943" w:rsidP="000509BF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eastAsia="fr-CA"/>
        </w:rPr>
      </w:pPr>
      <w:r w:rsidRPr="00606943">
        <w:rPr>
          <w:rFonts w:ascii="Arial" w:eastAsia="Times New Roman" w:hAnsi="Arial" w:cs="Arial"/>
          <w:lang w:eastAsia="fr-CA"/>
        </w:rPr>
        <w:t xml:space="preserve">Pour être éligible, le chercheur ou la chercheuse principale </w:t>
      </w:r>
      <w:r w:rsidR="00BC4897">
        <w:rPr>
          <w:rFonts w:ascii="Arial" w:eastAsia="Times New Roman" w:hAnsi="Arial" w:cs="Arial"/>
          <w:lang w:eastAsia="fr-CA"/>
        </w:rPr>
        <w:t>doit</w:t>
      </w:r>
      <w:r w:rsidR="00BC4897" w:rsidRPr="00606943">
        <w:rPr>
          <w:rFonts w:ascii="Arial" w:eastAsia="Times New Roman" w:hAnsi="Arial" w:cs="Arial"/>
          <w:lang w:eastAsia="fr-CA"/>
        </w:rPr>
        <w:t xml:space="preserve"> </w:t>
      </w:r>
      <w:r w:rsidRPr="00606943">
        <w:rPr>
          <w:rFonts w:ascii="Arial" w:eastAsia="Times New Roman" w:hAnsi="Arial" w:cs="Arial"/>
          <w:lang w:eastAsia="fr-CA"/>
        </w:rPr>
        <w:t xml:space="preserve">avoir le statut de </w:t>
      </w:r>
      <w:r w:rsidRPr="00606943">
        <w:rPr>
          <w:rFonts w:ascii="Arial" w:eastAsia="Times New Roman" w:hAnsi="Arial" w:cs="Arial"/>
          <w:b/>
          <w:bCs/>
          <w:lang w:eastAsia="fr-CA"/>
        </w:rPr>
        <w:t>membre régulier</w:t>
      </w:r>
      <w:r w:rsidRPr="00606943">
        <w:rPr>
          <w:rFonts w:ascii="Arial" w:eastAsia="Times New Roman" w:hAnsi="Arial" w:cs="Arial"/>
          <w:lang w:eastAsia="fr-CA"/>
        </w:rPr>
        <w:t xml:space="preserve"> du RQR</w:t>
      </w:r>
      <w:r w:rsidR="00493B94">
        <w:rPr>
          <w:rFonts w:ascii="Arial" w:eastAsia="Times New Roman" w:hAnsi="Arial" w:cs="Arial"/>
          <w:lang w:eastAsia="fr-CA"/>
        </w:rPr>
        <w:t xml:space="preserve">. </w:t>
      </w:r>
      <w:r w:rsidR="00493B94" w:rsidRPr="001056A8">
        <w:rPr>
          <w:rFonts w:ascii="Arial" w:eastAsia="Times New Roman" w:hAnsi="Arial" w:cs="Arial"/>
          <w:lang w:eastAsia="fr-CA"/>
        </w:rPr>
        <w:t xml:space="preserve">Les co-demandeurs ou co-demandeuses peuvent </w:t>
      </w:r>
      <w:r w:rsidR="00493B94">
        <w:rPr>
          <w:rFonts w:ascii="Arial" w:eastAsia="Times New Roman" w:hAnsi="Arial" w:cs="Arial"/>
          <w:lang w:eastAsia="fr-CA"/>
        </w:rPr>
        <w:t>provenir</w:t>
      </w:r>
      <w:r w:rsidR="00493B94" w:rsidRPr="001056A8">
        <w:rPr>
          <w:rFonts w:ascii="Arial" w:eastAsia="Times New Roman" w:hAnsi="Arial" w:cs="Arial"/>
          <w:lang w:eastAsia="fr-CA"/>
        </w:rPr>
        <w:t xml:space="preserve"> du secteur public ou privé</w:t>
      </w:r>
      <w:r w:rsidR="00493B94">
        <w:rPr>
          <w:rFonts w:ascii="Arial" w:eastAsia="Times New Roman" w:hAnsi="Arial" w:cs="Arial"/>
          <w:lang w:eastAsia="fr-CA"/>
        </w:rPr>
        <w:t>;</w:t>
      </w:r>
    </w:p>
    <w:p w14:paraId="7DEF57DD" w14:textId="28FA42AF" w:rsidR="00D0303F" w:rsidRDefault="00D0303F" w:rsidP="000509BF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eastAsia="fr-CA"/>
        </w:rPr>
      </w:pPr>
      <w:r w:rsidRPr="00E62F97">
        <w:rPr>
          <w:rFonts w:ascii="Arial" w:eastAsia="Times New Roman" w:hAnsi="Arial" w:cs="Arial"/>
          <w:lang w:eastAsia="fr-CA"/>
        </w:rPr>
        <w:t xml:space="preserve">Un chercheur </w:t>
      </w:r>
      <w:r w:rsidR="00D63B71">
        <w:rPr>
          <w:rFonts w:ascii="Arial" w:eastAsia="Times New Roman" w:hAnsi="Arial" w:cs="Arial"/>
          <w:lang w:eastAsia="fr-CA"/>
        </w:rPr>
        <w:t xml:space="preserve">ou </w:t>
      </w:r>
      <w:r w:rsidR="00606943">
        <w:rPr>
          <w:rFonts w:ascii="Arial" w:eastAsia="Times New Roman" w:hAnsi="Arial" w:cs="Arial"/>
          <w:lang w:eastAsia="fr-CA"/>
        </w:rPr>
        <w:t xml:space="preserve">une </w:t>
      </w:r>
      <w:r w:rsidR="00D63B71">
        <w:rPr>
          <w:rFonts w:ascii="Arial" w:eastAsia="Times New Roman" w:hAnsi="Arial" w:cs="Arial"/>
          <w:lang w:eastAsia="fr-CA"/>
        </w:rPr>
        <w:t xml:space="preserve">chercheuse </w:t>
      </w:r>
      <w:r w:rsidRPr="00E62F97">
        <w:rPr>
          <w:rFonts w:ascii="Arial" w:eastAsia="Times New Roman" w:hAnsi="Arial" w:cs="Arial"/>
          <w:lang w:eastAsia="fr-CA"/>
        </w:rPr>
        <w:t>ne peut déposer qu’</w:t>
      </w:r>
      <w:r w:rsidRPr="00D63B71">
        <w:rPr>
          <w:rFonts w:ascii="Arial" w:eastAsia="Times New Roman" w:hAnsi="Arial" w:cs="Arial"/>
          <w:b/>
          <w:bCs/>
          <w:lang w:eastAsia="fr-CA"/>
        </w:rPr>
        <w:t xml:space="preserve">une seule </w:t>
      </w:r>
      <w:r w:rsidRPr="00E62F97">
        <w:rPr>
          <w:rFonts w:ascii="Arial" w:eastAsia="Times New Roman" w:hAnsi="Arial" w:cs="Arial"/>
          <w:lang w:eastAsia="fr-CA"/>
        </w:rPr>
        <w:t xml:space="preserve">demande à titre de </w:t>
      </w:r>
      <w:r w:rsidRPr="004C5BBF">
        <w:rPr>
          <w:rFonts w:ascii="Arial" w:eastAsia="Times New Roman" w:hAnsi="Arial" w:cs="Arial"/>
          <w:b/>
          <w:bCs/>
          <w:lang w:eastAsia="fr-CA"/>
        </w:rPr>
        <w:t xml:space="preserve">chercheur </w:t>
      </w:r>
      <w:r w:rsidR="00606943" w:rsidRPr="004C5BBF">
        <w:rPr>
          <w:rFonts w:ascii="Arial" w:eastAsia="Times New Roman" w:hAnsi="Arial" w:cs="Arial"/>
          <w:b/>
          <w:bCs/>
          <w:lang w:eastAsia="fr-CA"/>
        </w:rPr>
        <w:t xml:space="preserve">ou chercheuse </w:t>
      </w:r>
      <w:r w:rsidRPr="004C5BBF">
        <w:rPr>
          <w:rFonts w:ascii="Arial" w:eastAsia="Times New Roman" w:hAnsi="Arial" w:cs="Arial"/>
          <w:b/>
          <w:bCs/>
          <w:lang w:eastAsia="fr-CA"/>
        </w:rPr>
        <w:t>principal</w:t>
      </w:r>
      <w:r w:rsidR="00606943" w:rsidRPr="004C5BBF">
        <w:rPr>
          <w:rFonts w:ascii="Arial" w:eastAsia="Times New Roman" w:hAnsi="Arial" w:cs="Arial"/>
          <w:b/>
          <w:bCs/>
          <w:lang w:eastAsia="fr-CA"/>
        </w:rPr>
        <w:t>e</w:t>
      </w:r>
      <w:r w:rsidRPr="004C5BBF">
        <w:rPr>
          <w:rFonts w:ascii="Arial" w:eastAsia="Times New Roman" w:hAnsi="Arial" w:cs="Arial"/>
          <w:lang w:eastAsia="fr-CA"/>
        </w:rPr>
        <w:t>, mais peut être un co-demandeur</w:t>
      </w:r>
      <w:r w:rsidR="00D63B71" w:rsidRPr="004C5BBF">
        <w:rPr>
          <w:rFonts w:ascii="Arial" w:eastAsia="Times New Roman" w:hAnsi="Arial" w:cs="Arial"/>
          <w:lang w:eastAsia="fr-CA"/>
        </w:rPr>
        <w:t xml:space="preserve"> ou co-demandeuse</w:t>
      </w:r>
      <w:r w:rsidRPr="004C5BBF">
        <w:rPr>
          <w:rFonts w:ascii="Arial" w:eastAsia="Times New Roman" w:hAnsi="Arial" w:cs="Arial"/>
          <w:lang w:eastAsia="fr-CA"/>
        </w:rPr>
        <w:t xml:space="preserve"> sur plusieurs demandes</w:t>
      </w:r>
      <w:r w:rsidR="004B5084" w:rsidRPr="004C5BBF">
        <w:rPr>
          <w:rFonts w:ascii="Arial" w:eastAsia="Times New Roman" w:hAnsi="Arial" w:cs="Arial"/>
          <w:lang w:eastAsia="fr-CA"/>
        </w:rPr>
        <w:t>;</w:t>
      </w:r>
    </w:p>
    <w:p w14:paraId="620AC733" w14:textId="6FFCC856" w:rsidR="00D0303F" w:rsidRPr="00E62F97" w:rsidRDefault="00D0303F" w:rsidP="000509BF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eastAsia="fr-CA"/>
        </w:rPr>
      </w:pPr>
      <w:r w:rsidRPr="00E62F97">
        <w:rPr>
          <w:rFonts w:ascii="Arial" w:eastAsia="Times New Roman" w:hAnsi="Arial" w:cs="Arial"/>
          <w:color w:val="000000" w:themeColor="text1"/>
          <w:lang w:eastAsia="fr-CA"/>
        </w:rPr>
        <w:t>Le projet proposé ne doit pas être (ou avoir déjà été) subventionné par aucune autre source</w:t>
      </w:r>
      <w:r w:rsidR="004B5084">
        <w:rPr>
          <w:rFonts w:ascii="Arial" w:eastAsia="Times New Roman" w:hAnsi="Arial" w:cs="Arial"/>
          <w:color w:val="000000" w:themeColor="text1"/>
          <w:lang w:eastAsia="fr-CA"/>
        </w:rPr>
        <w:t>;</w:t>
      </w:r>
    </w:p>
    <w:p w14:paraId="5288CA90" w14:textId="0DBD842B" w:rsidR="00D0303F" w:rsidRDefault="00D0303F" w:rsidP="000509BF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eastAsia="fr-CA"/>
        </w:rPr>
      </w:pPr>
      <w:r w:rsidRPr="00E62F97">
        <w:rPr>
          <w:rFonts w:ascii="Arial" w:eastAsia="Times New Roman" w:hAnsi="Arial" w:cs="Arial"/>
          <w:lang w:eastAsia="fr-CA"/>
        </w:rPr>
        <w:t>Les données préliminaires sont permises mais ne sont pas requises</w:t>
      </w:r>
      <w:r w:rsidR="004B5084">
        <w:rPr>
          <w:rFonts w:ascii="Arial" w:eastAsia="Times New Roman" w:hAnsi="Arial" w:cs="Arial"/>
          <w:lang w:eastAsia="fr-CA"/>
        </w:rPr>
        <w:t>;</w:t>
      </w:r>
    </w:p>
    <w:p w14:paraId="64CFEAC0" w14:textId="18DFEE2E" w:rsidR="00D0303F" w:rsidRDefault="00D0303F" w:rsidP="000509BF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eastAsia="fr-CA"/>
        </w:rPr>
      </w:pPr>
      <w:r w:rsidRPr="00E62F97">
        <w:rPr>
          <w:rFonts w:ascii="Arial" w:eastAsia="Times New Roman" w:hAnsi="Arial" w:cs="Arial"/>
          <w:lang w:eastAsia="fr-CA"/>
        </w:rPr>
        <w:t>Un avantage sera donné aux collaborations inter-universitaires et aux maillages intersectoriels</w:t>
      </w:r>
      <w:r w:rsidR="004B5084">
        <w:rPr>
          <w:rFonts w:ascii="Arial" w:eastAsia="Times New Roman" w:hAnsi="Arial" w:cs="Arial"/>
          <w:lang w:eastAsia="fr-CA"/>
        </w:rPr>
        <w:t>;</w:t>
      </w:r>
      <w:r w:rsidRPr="00E62F97">
        <w:rPr>
          <w:rFonts w:ascii="Arial" w:eastAsia="Times New Roman" w:hAnsi="Arial" w:cs="Arial"/>
          <w:lang w:eastAsia="fr-CA"/>
        </w:rPr>
        <w:t xml:space="preserve"> </w:t>
      </w:r>
    </w:p>
    <w:p w14:paraId="684C9FB1" w14:textId="4B6D6573" w:rsidR="00606943" w:rsidRDefault="00D0303F" w:rsidP="000509BF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eastAsia="fr-CA"/>
        </w:rPr>
      </w:pPr>
      <w:r w:rsidRPr="00E62F97">
        <w:rPr>
          <w:rFonts w:ascii="Arial" w:eastAsia="Times New Roman" w:hAnsi="Arial" w:cs="Arial"/>
          <w:lang w:eastAsia="fr-CA"/>
        </w:rPr>
        <w:t xml:space="preserve">Le budget maximal de cette subvention est de </w:t>
      </w:r>
      <w:r w:rsidRPr="00E62F97">
        <w:rPr>
          <w:rFonts w:ascii="Arial" w:eastAsia="Times New Roman" w:hAnsi="Arial" w:cs="Arial"/>
          <w:b/>
          <w:bCs/>
          <w:lang w:eastAsia="fr-CA"/>
        </w:rPr>
        <w:t>2</w:t>
      </w:r>
      <w:r w:rsidR="00606943">
        <w:rPr>
          <w:rFonts w:ascii="Arial" w:eastAsia="Times New Roman" w:hAnsi="Arial" w:cs="Arial"/>
          <w:b/>
          <w:bCs/>
          <w:lang w:eastAsia="fr-CA"/>
        </w:rPr>
        <w:t>5</w:t>
      </w:r>
      <w:r w:rsidRPr="00E62F97">
        <w:rPr>
          <w:rFonts w:ascii="Arial" w:eastAsia="Times New Roman" w:hAnsi="Arial" w:cs="Arial"/>
          <w:b/>
          <w:bCs/>
          <w:lang w:eastAsia="fr-CA"/>
        </w:rPr>
        <w:t> 000 $</w:t>
      </w:r>
      <w:r w:rsidR="004B5084">
        <w:rPr>
          <w:rFonts w:ascii="Arial" w:eastAsia="Times New Roman" w:hAnsi="Arial" w:cs="Arial"/>
          <w:b/>
          <w:bCs/>
          <w:lang w:eastAsia="fr-CA"/>
        </w:rPr>
        <w:t>;</w:t>
      </w:r>
      <w:r w:rsidRPr="00E62F97">
        <w:rPr>
          <w:rFonts w:ascii="Arial" w:eastAsia="Times New Roman" w:hAnsi="Arial" w:cs="Arial"/>
          <w:lang w:eastAsia="fr-CA"/>
        </w:rPr>
        <w:t xml:space="preserve"> </w:t>
      </w:r>
    </w:p>
    <w:p w14:paraId="176DABEF" w14:textId="776B2C35" w:rsidR="00D0303F" w:rsidRPr="008E0218" w:rsidRDefault="00D0303F" w:rsidP="000509BF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eastAsia="fr-CA"/>
        </w:rPr>
      </w:pPr>
      <w:r w:rsidRPr="00E62F97">
        <w:rPr>
          <w:rFonts w:ascii="Arial" w:eastAsia="Times New Roman" w:hAnsi="Arial" w:cs="Arial"/>
          <w:lang w:eastAsia="fr-CA"/>
        </w:rPr>
        <w:t xml:space="preserve">Les catégories de dépenses </w:t>
      </w:r>
      <w:r w:rsidR="005F6620">
        <w:rPr>
          <w:rFonts w:ascii="Arial" w:eastAsia="Times New Roman" w:hAnsi="Arial" w:cs="Arial"/>
          <w:lang w:eastAsia="fr-CA"/>
        </w:rPr>
        <w:t>permissibles sont les</w:t>
      </w:r>
      <w:r w:rsidRPr="00E62F97">
        <w:rPr>
          <w:rFonts w:ascii="Arial" w:eastAsia="Times New Roman" w:hAnsi="Arial" w:cs="Arial"/>
          <w:lang w:eastAsia="fr-CA"/>
        </w:rPr>
        <w:t xml:space="preserve"> fournitures et matériaux de laboratoire</w:t>
      </w:r>
      <w:r w:rsidR="005F6620">
        <w:rPr>
          <w:rFonts w:ascii="Arial" w:eastAsia="Times New Roman" w:hAnsi="Arial" w:cs="Arial"/>
          <w:lang w:eastAsia="fr-CA"/>
        </w:rPr>
        <w:t>, ainsi que les</w:t>
      </w:r>
      <w:r w:rsidRPr="00E62F97">
        <w:rPr>
          <w:rFonts w:ascii="Arial" w:eastAsia="Times New Roman" w:hAnsi="Arial" w:cs="Arial"/>
          <w:lang w:eastAsia="fr-CA"/>
        </w:rPr>
        <w:t xml:space="preserve"> salaire</w:t>
      </w:r>
      <w:r w:rsidR="005F6620">
        <w:rPr>
          <w:rFonts w:ascii="Arial" w:eastAsia="Times New Roman" w:hAnsi="Arial" w:cs="Arial"/>
          <w:lang w:eastAsia="fr-CA"/>
        </w:rPr>
        <w:t>s</w:t>
      </w:r>
      <w:r w:rsidRPr="00E62F97">
        <w:rPr>
          <w:rFonts w:ascii="Arial" w:eastAsia="Times New Roman" w:hAnsi="Arial" w:cs="Arial"/>
          <w:lang w:eastAsia="fr-CA"/>
        </w:rPr>
        <w:t xml:space="preserve"> de personnel technique </w:t>
      </w:r>
      <w:r w:rsidR="005F6620">
        <w:rPr>
          <w:rFonts w:ascii="Arial" w:eastAsia="Times New Roman" w:hAnsi="Arial" w:cs="Arial"/>
          <w:lang w:eastAsia="fr-CA"/>
        </w:rPr>
        <w:t>et/</w:t>
      </w:r>
      <w:r w:rsidRPr="00E62F97">
        <w:rPr>
          <w:rFonts w:ascii="Arial" w:eastAsia="Times New Roman" w:hAnsi="Arial" w:cs="Arial"/>
          <w:lang w:eastAsia="fr-CA"/>
        </w:rPr>
        <w:t>ou professionnels de recherche</w:t>
      </w:r>
      <w:r w:rsidRPr="00486E46">
        <w:rPr>
          <w:rFonts w:ascii="Arial" w:eastAsia="Times New Roman" w:hAnsi="Arial" w:cs="Arial"/>
          <w:lang w:eastAsia="fr-CA"/>
        </w:rPr>
        <w:t>. </w:t>
      </w:r>
      <w:r w:rsidRPr="00486E46">
        <w:rPr>
          <w:rFonts w:ascii="Arial" w:eastAsia="Times New Roman" w:hAnsi="Arial" w:cs="Arial"/>
          <w:color w:val="000000" w:themeColor="text1"/>
          <w:lang w:eastAsia="fr-CA"/>
        </w:rPr>
        <w:t>Les équipements, frais d’animaleries, services et bourses pour étudiants et postdocs sont</w:t>
      </w:r>
      <w:r w:rsidRPr="00606943">
        <w:rPr>
          <w:rFonts w:ascii="Arial" w:eastAsia="Times New Roman" w:hAnsi="Arial" w:cs="Arial"/>
          <w:b/>
          <w:bCs/>
          <w:color w:val="000000" w:themeColor="text1"/>
          <w:lang w:eastAsia="fr-CA"/>
        </w:rPr>
        <w:t xml:space="preserve"> exclus.</w:t>
      </w:r>
    </w:p>
    <w:p w14:paraId="60490603" w14:textId="2B9708A3" w:rsidR="00E32090" w:rsidRPr="00E201C8" w:rsidRDefault="00E32090" w:rsidP="00E32090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lang w:eastAsia="fr-CA"/>
        </w:rPr>
      </w:pPr>
      <w:r w:rsidRPr="001056A8">
        <w:rPr>
          <w:rFonts w:ascii="Arial" w:eastAsia="Times New Roman" w:hAnsi="Arial" w:cs="Arial"/>
          <w:lang w:eastAsia="fr-CA"/>
        </w:rPr>
        <w:t>L</w:t>
      </w:r>
      <w:r>
        <w:rPr>
          <w:rFonts w:ascii="Arial" w:eastAsia="Times New Roman" w:hAnsi="Arial" w:cs="Arial"/>
          <w:lang w:eastAsia="fr-CA"/>
        </w:rPr>
        <w:t>es critères d’évaluation du concours</w:t>
      </w:r>
      <w:r w:rsidRPr="001056A8">
        <w:rPr>
          <w:rFonts w:ascii="Arial" w:eastAsia="Times New Roman" w:hAnsi="Arial" w:cs="Arial"/>
          <w:lang w:eastAsia="fr-CA"/>
        </w:rPr>
        <w:t xml:space="preserve"> </w:t>
      </w:r>
      <w:r>
        <w:rPr>
          <w:rFonts w:ascii="Arial" w:eastAsia="Times New Roman" w:hAnsi="Arial" w:cs="Arial"/>
          <w:lang w:eastAsia="fr-CA"/>
        </w:rPr>
        <w:t>seront : 1) la pertinence du projet (</w:t>
      </w:r>
      <w:r w:rsidR="008F65BA">
        <w:rPr>
          <w:rFonts w:ascii="Arial" w:eastAsia="Times New Roman" w:hAnsi="Arial" w:cs="Arial"/>
          <w:lang w:eastAsia="fr-CA"/>
        </w:rPr>
        <w:t>p</w:t>
      </w:r>
      <w:r w:rsidR="0097348B">
        <w:rPr>
          <w:rFonts w:ascii="Arial" w:eastAsia="Times New Roman" w:hAnsi="Arial" w:cs="Arial"/>
          <w:lang w:eastAsia="fr-CA"/>
        </w:rPr>
        <w:t>.</w:t>
      </w:r>
      <w:r w:rsidR="008F65BA">
        <w:rPr>
          <w:rFonts w:ascii="Arial" w:eastAsia="Times New Roman" w:hAnsi="Arial" w:cs="Arial"/>
          <w:lang w:eastAsia="fr-CA"/>
        </w:rPr>
        <w:t>ex</w:t>
      </w:r>
      <w:r w:rsidR="0097348B">
        <w:rPr>
          <w:rFonts w:ascii="Arial" w:eastAsia="Times New Roman" w:hAnsi="Arial" w:cs="Arial"/>
          <w:lang w:eastAsia="fr-CA"/>
        </w:rPr>
        <w:t xml:space="preserve">., </w:t>
      </w:r>
      <w:r w:rsidRPr="001056A8">
        <w:rPr>
          <w:rFonts w:ascii="Arial" w:eastAsia="Times New Roman" w:hAnsi="Arial" w:cs="Arial"/>
          <w:lang w:eastAsia="fr-CA"/>
        </w:rPr>
        <w:t>composition du groupe</w:t>
      </w:r>
      <w:r>
        <w:rPr>
          <w:rFonts w:ascii="Arial" w:eastAsia="Times New Roman" w:hAnsi="Arial" w:cs="Arial"/>
          <w:lang w:eastAsia="fr-CA"/>
        </w:rPr>
        <w:t xml:space="preserve">, </w:t>
      </w:r>
      <w:r w:rsidRPr="001056A8">
        <w:rPr>
          <w:rFonts w:ascii="Arial" w:eastAsia="Times New Roman" w:hAnsi="Arial" w:cs="Arial"/>
          <w:lang w:eastAsia="fr-CA"/>
        </w:rPr>
        <w:t xml:space="preserve">expertise </w:t>
      </w:r>
      <w:r w:rsidR="0093746A">
        <w:rPr>
          <w:rFonts w:ascii="Arial" w:eastAsia="Times New Roman" w:hAnsi="Arial" w:cs="Arial"/>
          <w:lang w:eastAsia="fr-CA"/>
        </w:rPr>
        <w:t xml:space="preserve">et </w:t>
      </w:r>
      <w:r w:rsidR="00EB7A41">
        <w:rPr>
          <w:rFonts w:ascii="Arial" w:eastAsia="Times New Roman" w:hAnsi="Arial" w:cs="Arial"/>
          <w:lang w:eastAsia="fr-CA"/>
        </w:rPr>
        <w:t xml:space="preserve">focus sur la </w:t>
      </w:r>
      <w:r>
        <w:rPr>
          <w:rFonts w:ascii="Arial" w:eastAsia="Times New Roman" w:hAnsi="Arial" w:cs="Arial"/>
          <w:lang w:eastAsia="fr-CA"/>
        </w:rPr>
        <w:t xml:space="preserve">reproduction et </w:t>
      </w:r>
      <w:r w:rsidR="00EB7A41">
        <w:rPr>
          <w:rFonts w:ascii="Arial" w:eastAsia="Times New Roman" w:hAnsi="Arial" w:cs="Arial"/>
          <w:lang w:eastAsia="fr-CA"/>
        </w:rPr>
        <w:t>l’</w:t>
      </w:r>
      <w:r w:rsidRPr="001056A8">
        <w:rPr>
          <w:rFonts w:ascii="Arial" w:eastAsia="Times New Roman" w:hAnsi="Arial" w:cs="Arial"/>
          <w:lang w:eastAsia="fr-CA"/>
        </w:rPr>
        <w:t>IA</w:t>
      </w:r>
      <w:r>
        <w:rPr>
          <w:rFonts w:ascii="Arial" w:eastAsia="Times New Roman" w:hAnsi="Arial" w:cs="Arial"/>
          <w:lang w:eastAsia="fr-CA"/>
        </w:rPr>
        <w:t xml:space="preserve">); 2) la faisabilité; 3) </w:t>
      </w:r>
      <w:r w:rsidR="00C45DBB">
        <w:rPr>
          <w:rFonts w:ascii="Arial" w:eastAsia="Times New Roman" w:hAnsi="Arial" w:cs="Arial"/>
          <w:lang w:eastAsia="fr-CA"/>
        </w:rPr>
        <w:t>l’</w:t>
      </w:r>
      <w:r w:rsidR="00EB7A41">
        <w:rPr>
          <w:rFonts w:ascii="Arial" w:eastAsia="Times New Roman" w:hAnsi="Arial" w:cs="Arial"/>
          <w:lang w:eastAsia="fr-CA"/>
        </w:rPr>
        <w:t>innovation</w:t>
      </w:r>
      <w:r>
        <w:rPr>
          <w:rFonts w:ascii="Arial" w:eastAsia="Times New Roman" w:hAnsi="Arial" w:cs="Arial"/>
          <w:lang w:eastAsia="fr-CA"/>
        </w:rPr>
        <w:t>; et 4) les retombées potentielles.</w:t>
      </w:r>
      <w:r w:rsidRPr="001056A8">
        <w:rPr>
          <w:rFonts w:ascii="Arial" w:eastAsia="Times New Roman" w:hAnsi="Arial" w:cs="Arial"/>
          <w:lang w:eastAsia="fr-CA"/>
        </w:rPr>
        <w:t xml:space="preserve"> </w:t>
      </w:r>
    </w:p>
    <w:p w14:paraId="56B55468" w14:textId="77777777" w:rsidR="00E201C8" w:rsidRPr="005056D8" w:rsidRDefault="00E201C8" w:rsidP="00E201C8">
      <w:pPr>
        <w:pStyle w:val="Paragraphedeliste"/>
        <w:spacing w:before="120" w:beforeAutospacing="0"/>
        <w:ind w:left="1068"/>
        <w:contextualSpacing w:val="0"/>
        <w:jc w:val="both"/>
        <w:rPr>
          <w:lang w:eastAsia="fr-CA"/>
        </w:rPr>
      </w:pPr>
    </w:p>
    <w:p w14:paraId="65699DAE" w14:textId="308EDE19" w:rsidR="00D0303F" w:rsidRPr="00297045" w:rsidRDefault="00D0303F" w:rsidP="000509BF">
      <w:pPr>
        <w:spacing w:after="120"/>
        <w:ind w:left="0"/>
        <w:jc w:val="both"/>
        <w:rPr>
          <w:rFonts w:ascii="Arial" w:hAnsi="Arial" w:cs="Arial"/>
          <w:b/>
          <w:bCs/>
          <w:u w:val="single"/>
        </w:rPr>
      </w:pPr>
      <w:r w:rsidRPr="00CB767A">
        <w:rPr>
          <w:rFonts w:ascii="Arial" w:hAnsi="Arial" w:cs="Arial"/>
          <w:b/>
          <w:bCs/>
          <w:u w:val="single"/>
        </w:rPr>
        <w:lastRenderedPageBreak/>
        <w:t>POUR SOUMETTRE UNE DEMANDE</w:t>
      </w:r>
      <w:r w:rsidRPr="00E201C8">
        <w:rPr>
          <w:rFonts w:ascii="Arial" w:hAnsi="Arial" w:cs="Arial"/>
          <w:b/>
          <w:bCs/>
        </w:rPr>
        <w:t> :</w:t>
      </w:r>
    </w:p>
    <w:p w14:paraId="1FD2FC59" w14:textId="127D5EA1" w:rsidR="00D0303F" w:rsidRPr="00297045" w:rsidRDefault="00D0303F" w:rsidP="000509BF">
      <w:pPr>
        <w:ind w:left="0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SVP, fournir en</w:t>
      </w:r>
      <w:r w:rsidR="00606943">
        <w:rPr>
          <w:rFonts w:ascii="Arial" w:eastAsia="Times New Roman" w:hAnsi="Arial" w:cs="Arial"/>
          <w:lang w:eastAsia="fr-CA"/>
        </w:rPr>
        <w:t xml:space="preserve"> </w:t>
      </w:r>
      <w:r w:rsidR="00606943" w:rsidRPr="00606943">
        <w:rPr>
          <w:rFonts w:ascii="Arial" w:eastAsia="Times New Roman" w:hAnsi="Arial" w:cs="Arial"/>
          <w:b/>
          <w:bCs/>
          <w:u w:val="single"/>
          <w:lang w:eastAsia="fr-CA"/>
        </w:rPr>
        <w:t>un seul</w:t>
      </w:r>
      <w:r w:rsidRPr="00606943">
        <w:rPr>
          <w:rFonts w:ascii="Arial" w:eastAsia="Times New Roman" w:hAnsi="Arial" w:cs="Arial"/>
          <w:b/>
          <w:bCs/>
          <w:u w:val="single"/>
          <w:lang w:eastAsia="fr-CA"/>
        </w:rPr>
        <w:t xml:space="preserve"> </w:t>
      </w:r>
      <w:r w:rsidR="00606943" w:rsidRPr="00606943">
        <w:rPr>
          <w:rFonts w:ascii="Arial" w:eastAsia="Times New Roman" w:hAnsi="Arial" w:cs="Arial"/>
          <w:b/>
          <w:bCs/>
          <w:u w:val="single"/>
          <w:lang w:eastAsia="fr-CA"/>
        </w:rPr>
        <w:t>PDF</w:t>
      </w:r>
      <w:r w:rsidRPr="00297045">
        <w:rPr>
          <w:rFonts w:ascii="Arial" w:eastAsia="Times New Roman" w:hAnsi="Arial" w:cs="Arial"/>
          <w:lang w:eastAsia="fr-CA"/>
        </w:rPr>
        <w:t xml:space="preserve"> </w:t>
      </w:r>
      <w:r w:rsidR="00E822A7">
        <w:rPr>
          <w:rFonts w:ascii="Arial" w:eastAsia="Times New Roman" w:hAnsi="Arial" w:cs="Arial"/>
          <w:lang w:eastAsia="fr-CA"/>
        </w:rPr>
        <w:t>(</w:t>
      </w:r>
      <w:r w:rsidR="00E822A7" w:rsidRPr="00486E46">
        <w:rPr>
          <w:rFonts w:ascii="Arial" w:eastAsia="Times New Roman" w:hAnsi="Arial" w:cs="Arial"/>
          <w:lang w:eastAsia="fr-CA"/>
        </w:rPr>
        <w:t>5 pages maximum, caractères Times 12</w:t>
      </w:r>
      <w:r w:rsidR="00C248FC">
        <w:rPr>
          <w:rFonts w:ascii="Arial" w:eastAsia="Times New Roman" w:hAnsi="Arial" w:cs="Arial"/>
          <w:lang w:eastAsia="fr-CA"/>
        </w:rPr>
        <w:t xml:space="preserve"> </w:t>
      </w:r>
      <w:r w:rsidR="00E822A7" w:rsidRPr="00486E46">
        <w:rPr>
          <w:rFonts w:ascii="Arial" w:eastAsia="Times New Roman" w:hAnsi="Arial" w:cs="Arial"/>
          <w:lang w:eastAsia="fr-CA"/>
        </w:rPr>
        <w:t>pt, marges de 2,5</w:t>
      </w:r>
      <w:r w:rsidR="00C248FC">
        <w:rPr>
          <w:rFonts w:ascii="Arial" w:eastAsia="Times New Roman" w:hAnsi="Arial" w:cs="Arial"/>
          <w:lang w:eastAsia="fr-CA"/>
        </w:rPr>
        <w:t xml:space="preserve"> </w:t>
      </w:r>
      <w:r w:rsidR="00E822A7" w:rsidRPr="00486E46">
        <w:rPr>
          <w:rFonts w:ascii="Arial" w:eastAsia="Times New Roman" w:hAnsi="Arial" w:cs="Arial"/>
          <w:lang w:eastAsia="fr-CA"/>
        </w:rPr>
        <w:t xml:space="preserve">cm, interligne </w:t>
      </w:r>
      <w:r w:rsidR="000F0950" w:rsidRPr="00486E46">
        <w:rPr>
          <w:rFonts w:ascii="Arial" w:eastAsia="Times New Roman" w:hAnsi="Arial" w:cs="Arial"/>
          <w:lang w:eastAsia="fr-CA"/>
        </w:rPr>
        <w:t>simple)</w:t>
      </w:r>
      <w:r w:rsidR="000F0950" w:rsidRPr="00297045">
        <w:rPr>
          <w:rFonts w:ascii="Arial" w:eastAsia="Times New Roman" w:hAnsi="Arial" w:cs="Arial"/>
          <w:lang w:eastAsia="fr-CA"/>
        </w:rPr>
        <w:t xml:space="preserve"> les</w:t>
      </w:r>
      <w:r w:rsidRPr="00297045">
        <w:rPr>
          <w:rFonts w:ascii="Arial" w:eastAsia="Times New Roman" w:hAnsi="Arial" w:cs="Arial"/>
          <w:lang w:eastAsia="fr-CA"/>
        </w:rPr>
        <w:t xml:space="preserve"> informations suivantes </w:t>
      </w:r>
      <w:r w:rsidRPr="00486E46">
        <w:rPr>
          <w:rFonts w:ascii="Arial" w:eastAsia="Times New Roman" w:hAnsi="Arial" w:cs="Arial"/>
          <w:lang w:eastAsia="fr-CA"/>
        </w:rPr>
        <w:t>:</w:t>
      </w:r>
    </w:p>
    <w:p w14:paraId="7C279787" w14:textId="77777777" w:rsidR="00D0303F" w:rsidRPr="00297045" w:rsidRDefault="00D0303F" w:rsidP="000509BF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Nom du chercheur principal et des co-demandeurs et leurs institutions</w:t>
      </w:r>
    </w:p>
    <w:p w14:paraId="15ED14E6" w14:textId="77777777" w:rsidR="00D0303F" w:rsidRPr="00297045" w:rsidRDefault="00D0303F" w:rsidP="000509BF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Courriel du chercheur principal</w:t>
      </w:r>
    </w:p>
    <w:p w14:paraId="434782F6" w14:textId="77777777" w:rsidR="00D0303F" w:rsidRPr="00297045" w:rsidRDefault="00D0303F" w:rsidP="000509BF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Titre du projet</w:t>
      </w:r>
    </w:p>
    <w:p w14:paraId="2977F52E" w14:textId="77777777" w:rsidR="00D0303F" w:rsidRPr="00297045" w:rsidRDefault="00D0303F" w:rsidP="000509BF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Contexte ± données préliminaires</w:t>
      </w:r>
    </w:p>
    <w:p w14:paraId="7A05A911" w14:textId="77777777" w:rsidR="00D0303F" w:rsidRPr="00297045" w:rsidRDefault="00D0303F" w:rsidP="000509BF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Hypothèse et objectifs</w:t>
      </w:r>
    </w:p>
    <w:p w14:paraId="4633FCB1" w14:textId="77777777" w:rsidR="00D0303F" w:rsidRPr="00297045" w:rsidRDefault="00D0303F" w:rsidP="000509BF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Approche expérimentale</w:t>
      </w:r>
    </w:p>
    <w:p w14:paraId="5371F488" w14:textId="77777777" w:rsidR="00D0303F" w:rsidRPr="00297045" w:rsidRDefault="00D0303F" w:rsidP="000509BF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Impact</w:t>
      </w:r>
    </w:p>
    <w:p w14:paraId="55BEE444" w14:textId="77777777" w:rsidR="00D0303F" w:rsidRPr="00297045" w:rsidRDefault="00D0303F" w:rsidP="000509BF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Rôles des différents intervenants et des interactions prévues</w:t>
      </w:r>
    </w:p>
    <w:p w14:paraId="1747DCE6" w14:textId="77777777" w:rsidR="00D0303F" w:rsidRPr="00297045" w:rsidRDefault="00D0303F" w:rsidP="000509BF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Figures (si requis)</w:t>
      </w:r>
    </w:p>
    <w:p w14:paraId="3AF20F04" w14:textId="77777777" w:rsidR="00D0303F" w:rsidRPr="00297045" w:rsidRDefault="00D0303F" w:rsidP="000509BF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Références</w:t>
      </w:r>
    </w:p>
    <w:p w14:paraId="7336CD6A" w14:textId="77777777" w:rsidR="00D0303F" w:rsidRPr="00297045" w:rsidRDefault="00D0303F" w:rsidP="000509BF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Ventilation budgétaire et justification</w:t>
      </w:r>
    </w:p>
    <w:p w14:paraId="187347DB" w14:textId="19D72B12" w:rsidR="00D0303F" w:rsidRDefault="00D0303F" w:rsidP="000509BF">
      <w:pPr>
        <w:ind w:left="0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 xml:space="preserve">Envoyer votre demande à </w:t>
      </w:r>
      <w:r w:rsidRPr="00F219A8">
        <w:rPr>
          <w:rFonts w:ascii="Arial" w:eastAsia="Times New Roman" w:hAnsi="Arial" w:cs="Arial"/>
          <w:lang w:eastAsia="fr-CA"/>
        </w:rPr>
        <w:t>Maryse Um</w:t>
      </w:r>
      <w:r>
        <w:rPr>
          <w:rFonts w:ascii="Arial" w:eastAsia="Times New Roman" w:hAnsi="Arial" w:cs="Arial"/>
          <w:lang w:eastAsia="fr-CA"/>
        </w:rPr>
        <w:t xml:space="preserve"> </w:t>
      </w:r>
      <w:r w:rsidRPr="00297045">
        <w:rPr>
          <w:rFonts w:ascii="Arial" w:eastAsia="Times New Roman" w:hAnsi="Arial" w:cs="Arial"/>
          <w:lang w:eastAsia="fr-CA"/>
        </w:rPr>
        <w:t>(</w:t>
      </w:r>
      <w:hyperlink r:id="rId8" w:history="1">
        <w:r w:rsidRPr="00BC5507">
          <w:rPr>
            <w:rStyle w:val="Hyperlien"/>
            <w:rFonts w:ascii="Arial" w:eastAsia="Times New Roman" w:hAnsi="Arial" w:cs="Arial"/>
            <w:lang w:eastAsia="fr-CA"/>
          </w:rPr>
          <w:t>info@info-rqr.ca</w:t>
        </w:r>
      </w:hyperlink>
      <w:r>
        <w:rPr>
          <w:rFonts w:ascii="Arial" w:eastAsia="Times New Roman" w:hAnsi="Arial" w:cs="Arial"/>
          <w:lang w:eastAsia="fr-CA"/>
        </w:rPr>
        <w:t>)</w:t>
      </w:r>
      <w:r w:rsidRPr="00297045">
        <w:rPr>
          <w:rFonts w:ascii="Arial" w:eastAsia="Times New Roman" w:hAnsi="Arial" w:cs="Arial"/>
          <w:lang w:eastAsia="fr-CA"/>
        </w:rPr>
        <w:t xml:space="preserve"> avant le </w:t>
      </w:r>
      <w:r w:rsidR="00DC317F" w:rsidRPr="002B54B7">
        <w:rPr>
          <w:rFonts w:ascii="Arial" w:eastAsia="Times New Roman" w:hAnsi="Arial" w:cs="Arial"/>
          <w:b/>
          <w:bCs/>
          <w:color w:val="C00000"/>
          <w:lang w:eastAsia="fr-CA"/>
        </w:rPr>
        <w:t xml:space="preserve">30 </w:t>
      </w:r>
      <w:r w:rsidR="00214EAD" w:rsidRPr="002B54B7">
        <w:rPr>
          <w:rFonts w:ascii="Arial" w:eastAsia="Times New Roman" w:hAnsi="Arial" w:cs="Arial"/>
          <w:b/>
          <w:bCs/>
          <w:color w:val="C00000"/>
          <w:lang w:eastAsia="fr-CA"/>
        </w:rPr>
        <w:t>jui</w:t>
      </w:r>
      <w:r w:rsidR="00DC317F" w:rsidRPr="002B54B7">
        <w:rPr>
          <w:rFonts w:ascii="Arial" w:eastAsia="Times New Roman" w:hAnsi="Arial" w:cs="Arial"/>
          <w:b/>
          <w:bCs/>
          <w:color w:val="C00000"/>
          <w:lang w:eastAsia="fr-CA"/>
        </w:rPr>
        <w:t>n</w:t>
      </w:r>
      <w:r w:rsidRPr="002B54B7">
        <w:rPr>
          <w:rFonts w:ascii="Arial" w:eastAsia="Times New Roman" w:hAnsi="Arial" w:cs="Arial"/>
          <w:b/>
          <w:bCs/>
          <w:color w:val="C00000"/>
          <w:lang w:eastAsia="fr-CA"/>
        </w:rPr>
        <w:t xml:space="preserve"> 202</w:t>
      </w:r>
      <w:r w:rsidR="00606943" w:rsidRPr="002B54B7">
        <w:rPr>
          <w:rFonts w:ascii="Arial" w:eastAsia="Times New Roman" w:hAnsi="Arial" w:cs="Arial"/>
          <w:b/>
          <w:bCs/>
          <w:color w:val="C00000"/>
          <w:lang w:eastAsia="fr-CA"/>
        </w:rPr>
        <w:t>3</w:t>
      </w:r>
      <w:r>
        <w:rPr>
          <w:rFonts w:ascii="Arial" w:eastAsia="Times New Roman" w:hAnsi="Arial" w:cs="Arial"/>
          <w:lang w:eastAsia="fr-CA"/>
        </w:rPr>
        <w:t>.</w:t>
      </w:r>
    </w:p>
    <w:p w14:paraId="492B34A4" w14:textId="198F40F0" w:rsidR="00D0303F" w:rsidRDefault="00D0303F" w:rsidP="000509BF">
      <w:pPr>
        <w:ind w:left="0"/>
        <w:jc w:val="both"/>
        <w:rPr>
          <w:rFonts w:ascii="Arial" w:eastAsia="Times New Roman" w:hAnsi="Arial" w:cs="Arial"/>
          <w:lang w:eastAsia="fr-CA"/>
        </w:rPr>
      </w:pPr>
    </w:p>
    <w:p w14:paraId="323C522F" w14:textId="77777777" w:rsidR="00306416" w:rsidRDefault="00306416" w:rsidP="000509BF">
      <w:pPr>
        <w:ind w:left="0"/>
        <w:jc w:val="both"/>
        <w:rPr>
          <w:rFonts w:ascii="Arial" w:eastAsia="Times New Roman" w:hAnsi="Arial" w:cs="Arial"/>
          <w:lang w:eastAsia="fr-CA"/>
        </w:rPr>
      </w:pPr>
    </w:p>
    <w:p w14:paraId="0B594D81" w14:textId="77777777" w:rsidR="00306416" w:rsidRDefault="00306416" w:rsidP="000509BF">
      <w:pPr>
        <w:ind w:left="0"/>
        <w:jc w:val="both"/>
        <w:rPr>
          <w:rFonts w:ascii="Arial" w:eastAsia="Times New Roman" w:hAnsi="Arial" w:cs="Arial"/>
          <w:lang w:eastAsia="fr-CA"/>
        </w:rPr>
      </w:pPr>
    </w:p>
    <w:p w14:paraId="02840587" w14:textId="77777777" w:rsidR="00306416" w:rsidRDefault="00306416" w:rsidP="000509BF">
      <w:pPr>
        <w:ind w:left="0"/>
        <w:jc w:val="both"/>
        <w:rPr>
          <w:rFonts w:ascii="Arial" w:eastAsia="Times New Roman" w:hAnsi="Arial" w:cs="Arial"/>
          <w:lang w:eastAsia="fr-CA"/>
        </w:rPr>
      </w:pPr>
    </w:p>
    <w:p w14:paraId="08258794" w14:textId="77777777" w:rsidR="00306416" w:rsidRDefault="00306416" w:rsidP="000509BF">
      <w:pPr>
        <w:ind w:left="0"/>
        <w:jc w:val="both"/>
        <w:rPr>
          <w:rFonts w:ascii="Arial" w:eastAsia="Times New Roman" w:hAnsi="Arial" w:cs="Arial"/>
          <w:lang w:eastAsia="fr-CA"/>
        </w:rPr>
      </w:pPr>
    </w:p>
    <w:p w14:paraId="7638C47A" w14:textId="77777777" w:rsidR="00306416" w:rsidRDefault="00306416" w:rsidP="000509BF">
      <w:pPr>
        <w:ind w:left="0"/>
        <w:jc w:val="both"/>
        <w:rPr>
          <w:rFonts w:ascii="Arial" w:eastAsia="Times New Roman" w:hAnsi="Arial" w:cs="Arial"/>
          <w:lang w:eastAsia="fr-CA"/>
        </w:rPr>
      </w:pPr>
    </w:p>
    <w:p w14:paraId="129085B4" w14:textId="77777777" w:rsidR="00306416" w:rsidRDefault="00306416" w:rsidP="000509BF">
      <w:pPr>
        <w:ind w:left="0"/>
        <w:jc w:val="both"/>
        <w:rPr>
          <w:rFonts w:ascii="Arial" w:eastAsia="Times New Roman" w:hAnsi="Arial" w:cs="Arial"/>
          <w:lang w:eastAsia="fr-CA"/>
        </w:rPr>
      </w:pPr>
    </w:p>
    <w:p w14:paraId="5B2B11F1" w14:textId="77777777" w:rsidR="00306416" w:rsidRDefault="00306416" w:rsidP="000509BF">
      <w:pPr>
        <w:ind w:left="0"/>
        <w:jc w:val="both"/>
        <w:rPr>
          <w:rFonts w:ascii="Arial" w:eastAsia="Times New Roman" w:hAnsi="Arial" w:cs="Arial"/>
          <w:lang w:eastAsia="fr-CA"/>
        </w:rPr>
      </w:pPr>
    </w:p>
    <w:p w14:paraId="528D83BD" w14:textId="77777777" w:rsidR="00306416" w:rsidRDefault="00306416" w:rsidP="000509BF">
      <w:pPr>
        <w:ind w:left="0"/>
        <w:jc w:val="both"/>
        <w:rPr>
          <w:rFonts w:ascii="Arial" w:eastAsia="Times New Roman" w:hAnsi="Arial" w:cs="Arial"/>
          <w:lang w:eastAsia="fr-CA"/>
        </w:rPr>
      </w:pPr>
    </w:p>
    <w:p w14:paraId="1C956101" w14:textId="77777777" w:rsidR="00306416" w:rsidRDefault="00306416" w:rsidP="000509BF">
      <w:pPr>
        <w:ind w:left="0"/>
        <w:jc w:val="both"/>
        <w:rPr>
          <w:rFonts w:ascii="Arial" w:eastAsia="Times New Roman" w:hAnsi="Arial" w:cs="Arial"/>
          <w:lang w:eastAsia="fr-CA"/>
        </w:rPr>
      </w:pPr>
    </w:p>
    <w:p w14:paraId="70D43DB0" w14:textId="77777777" w:rsidR="00306416" w:rsidRDefault="00306416" w:rsidP="000509BF">
      <w:pPr>
        <w:ind w:left="0"/>
        <w:jc w:val="both"/>
        <w:rPr>
          <w:rFonts w:ascii="Arial" w:eastAsia="Times New Roman" w:hAnsi="Arial" w:cs="Arial"/>
          <w:lang w:eastAsia="fr-CA"/>
        </w:rPr>
      </w:pPr>
    </w:p>
    <w:p w14:paraId="190E15B1" w14:textId="77777777" w:rsidR="00306416" w:rsidRDefault="00306416" w:rsidP="000509BF">
      <w:pPr>
        <w:ind w:left="0"/>
        <w:jc w:val="both"/>
        <w:rPr>
          <w:rFonts w:ascii="Arial" w:eastAsia="Times New Roman" w:hAnsi="Arial" w:cs="Arial"/>
          <w:lang w:eastAsia="fr-CA"/>
        </w:rPr>
      </w:pPr>
    </w:p>
    <w:p w14:paraId="259E30E5" w14:textId="77777777" w:rsidR="00306416" w:rsidRDefault="00306416" w:rsidP="000509BF">
      <w:pPr>
        <w:ind w:left="0"/>
        <w:jc w:val="both"/>
        <w:rPr>
          <w:rFonts w:ascii="Arial" w:eastAsia="Times New Roman" w:hAnsi="Arial" w:cs="Arial"/>
          <w:lang w:eastAsia="fr-CA"/>
        </w:rPr>
      </w:pPr>
    </w:p>
    <w:p w14:paraId="2C887BDC" w14:textId="0251B6C9" w:rsidR="00306416" w:rsidRDefault="003C1395" w:rsidP="00306416">
      <w:pPr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CA"/>
        </w:rPr>
      </w:pPr>
      <w:r>
        <w:rPr>
          <w:rFonts w:ascii="Arial" w:hAnsi="Arial" w:cs="Arial"/>
          <w:noProof/>
          <w:color w:val="1F4E79" w:themeColor="accent5" w:themeShade="8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D23E8B2" wp14:editId="4BE2D5DE">
                <wp:simplePos x="0" y="0"/>
                <wp:positionH relativeFrom="column">
                  <wp:posOffset>1466215</wp:posOffset>
                </wp:positionH>
                <wp:positionV relativeFrom="paragraph">
                  <wp:posOffset>203639</wp:posOffset>
                </wp:positionV>
                <wp:extent cx="4325815" cy="1010969"/>
                <wp:effectExtent l="0" t="0" r="5080" b="508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5815" cy="10109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4A47CE" w14:textId="47EE117E" w:rsidR="00306416" w:rsidRPr="00606943" w:rsidRDefault="000468F6" w:rsidP="003C139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 w:rsidRPr="000468F6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2023 NEW COLLABORATIONS GRANT PROGRAM INTEGRATING ARTIFICIAL INTELLIGENCE IN REPRODUCTION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3E8B2" id="Zone de texte 1" o:spid="_x0000_s1027" type="#_x0000_t202" style="position:absolute;left:0;text-align:left;margin-left:115.45pt;margin-top:16.05pt;width:340.6pt;height:79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" fillcolor="white [3201]" stroked="f" strokeweight=".5pt">
                <v:textbox>
                  <w:txbxContent>
                    <w:p w14:paraId="4C4A47CE" w14:textId="47EE117E" w:rsidR="00306416" w:rsidRPr="00606943" w:rsidRDefault="000468F6" w:rsidP="003C139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 w:rsidRPr="000468F6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2023 NEW COLLABORATIONS GRANT PROGRAM INTEGRATING ARTIFICIAL INTELLIGENCE IN REPRODUCTION</w:t>
                      </w:r>
                    </w:p>
                  </w:txbxContent>
                </v:textbox>
              </v:shape>
            </w:pict>
          </mc:Fallback>
        </mc:AlternateContent>
      </w:r>
      <w:r w:rsidR="000468F6" w:rsidRPr="007F596F">
        <w:rPr>
          <w:rFonts w:ascii="Arial" w:hAnsi="Arial" w:cs="Arial"/>
          <w:noProof/>
          <w:color w:val="1F4E79" w:themeColor="accent5" w:themeShade="80"/>
          <w:sz w:val="32"/>
          <w:szCs w:val="32"/>
        </w:rPr>
        <w:drawing>
          <wp:anchor distT="0" distB="0" distL="114300" distR="114300" simplePos="0" relativeHeight="251658242" behindDoc="0" locked="0" layoutInCell="1" allowOverlap="1" wp14:anchorId="5F71D836" wp14:editId="1207FE8E">
            <wp:simplePos x="0" y="0"/>
            <wp:positionH relativeFrom="column">
              <wp:posOffset>-263769</wp:posOffset>
            </wp:positionH>
            <wp:positionV relativeFrom="paragraph">
              <wp:posOffset>54714</wp:posOffset>
            </wp:positionV>
            <wp:extent cx="1610751" cy="1095906"/>
            <wp:effectExtent l="0" t="0" r="254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380" cy="11010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046411" w14:textId="77777777" w:rsidR="00306416" w:rsidRDefault="00306416" w:rsidP="00306416">
      <w:pPr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CA"/>
        </w:rPr>
      </w:pPr>
    </w:p>
    <w:p w14:paraId="427F9C0B" w14:textId="77777777" w:rsidR="00306416" w:rsidRDefault="00306416" w:rsidP="00306416">
      <w:pPr>
        <w:spacing w:after="120"/>
        <w:ind w:left="0"/>
        <w:rPr>
          <w:rFonts w:ascii="Arial" w:eastAsia="Times New Roman" w:hAnsi="Arial" w:cs="Arial"/>
          <w:lang w:val="fr-FR" w:eastAsia="fr-CA"/>
        </w:rPr>
      </w:pPr>
    </w:p>
    <w:p w14:paraId="349230DB" w14:textId="77777777" w:rsidR="00306416" w:rsidRDefault="00306416" w:rsidP="00306416">
      <w:pPr>
        <w:spacing w:after="120"/>
        <w:ind w:left="0"/>
        <w:rPr>
          <w:rFonts w:ascii="Arial" w:eastAsia="Times New Roman" w:hAnsi="Arial" w:cs="Arial"/>
          <w:lang w:val="fr-FR" w:eastAsia="fr-CA"/>
        </w:rPr>
      </w:pPr>
    </w:p>
    <w:p w14:paraId="4E89A65F" w14:textId="77777777" w:rsidR="00E201C8" w:rsidRPr="002B54B7" w:rsidRDefault="00E201C8" w:rsidP="00306416">
      <w:pPr>
        <w:spacing w:after="120"/>
        <w:ind w:left="0"/>
        <w:jc w:val="both"/>
        <w:rPr>
          <w:rFonts w:ascii="Arial" w:eastAsia="Times New Roman" w:hAnsi="Arial" w:cs="Arial"/>
          <w:lang w:eastAsia="fr-CA"/>
        </w:rPr>
      </w:pPr>
    </w:p>
    <w:p w14:paraId="676919BF" w14:textId="5CD0BA58" w:rsidR="00306416" w:rsidRPr="00947A0B" w:rsidRDefault="00947A0B" w:rsidP="00306416">
      <w:pPr>
        <w:spacing w:after="120"/>
        <w:ind w:left="0"/>
        <w:jc w:val="both"/>
        <w:rPr>
          <w:rFonts w:ascii="Arial" w:eastAsia="Times New Roman" w:hAnsi="Arial" w:cs="Arial"/>
          <w:b/>
          <w:bCs/>
          <w:color w:val="222222"/>
          <w:u w:val="single"/>
          <w:lang w:val="en-US" w:eastAsia="fr-CA"/>
        </w:rPr>
      </w:pPr>
      <w:r>
        <w:rPr>
          <w:rFonts w:ascii="Arial" w:eastAsia="Times New Roman" w:hAnsi="Arial" w:cs="Arial"/>
          <w:lang w:val="en-US" w:eastAsia="fr-CA"/>
        </w:rPr>
        <w:t xml:space="preserve">The </w:t>
      </w:r>
      <w:r w:rsidRPr="00947A0B">
        <w:rPr>
          <w:rFonts w:ascii="Arial" w:eastAsia="Times New Roman" w:hAnsi="Arial" w:cs="Arial"/>
          <w:lang w:val="en-US" w:eastAsia="fr-CA"/>
        </w:rPr>
        <w:t>RQR is pleased to announce its 2023 New Collaboration Grant Program</w:t>
      </w:r>
      <w:r w:rsidR="00306416" w:rsidRPr="00947A0B">
        <w:rPr>
          <w:rFonts w:ascii="Arial" w:eastAsia="Times New Roman" w:hAnsi="Arial" w:cs="Arial"/>
          <w:lang w:val="en-US" w:eastAsia="fr-CA"/>
        </w:rPr>
        <w:t>.</w:t>
      </w:r>
      <w:r w:rsidR="00306416" w:rsidRPr="00947A0B">
        <w:rPr>
          <w:rFonts w:ascii="Arial" w:eastAsia="Times New Roman" w:hAnsi="Arial" w:cs="Arial"/>
          <w:b/>
          <w:bCs/>
          <w:color w:val="222222"/>
          <w:u w:val="single"/>
          <w:lang w:val="en-US" w:eastAsia="fr-CA"/>
        </w:rPr>
        <w:t xml:space="preserve"> </w:t>
      </w:r>
    </w:p>
    <w:p w14:paraId="460DAC92" w14:textId="46002E36" w:rsidR="00306416" w:rsidRPr="00297045" w:rsidRDefault="00947A0B" w:rsidP="00306416">
      <w:pPr>
        <w:spacing w:after="120"/>
        <w:ind w:left="0"/>
        <w:jc w:val="both"/>
        <w:rPr>
          <w:rFonts w:ascii="Arial" w:eastAsia="Times New Roman" w:hAnsi="Arial" w:cs="Arial"/>
          <w:lang w:eastAsia="fr-CA"/>
        </w:rPr>
      </w:pPr>
      <w:r>
        <w:rPr>
          <w:rFonts w:ascii="Arial" w:eastAsia="Times New Roman" w:hAnsi="Arial" w:cs="Arial"/>
          <w:b/>
          <w:bCs/>
          <w:color w:val="222222"/>
          <w:u w:val="single"/>
          <w:lang w:val="fr-FR" w:eastAsia="fr-CA"/>
        </w:rPr>
        <w:t>ELIGIBILITY CRITERIA</w:t>
      </w:r>
      <w:r w:rsidR="00306416" w:rsidRPr="001056A8">
        <w:rPr>
          <w:rFonts w:ascii="Arial" w:eastAsia="Times New Roman" w:hAnsi="Arial" w:cs="Arial"/>
          <w:b/>
          <w:bCs/>
          <w:color w:val="222222"/>
          <w:lang w:val="fr-FR" w:eastAsia="fr-CA"/>
        </w:rPr>
        <w:t>:</w:t>
      </w:r>
      <w:r w:rsidR="00306416" w:rsidRPr="00297045">
        <w:rPr>
          <w:rFonts w:ascii="Arial" w:eastAsia="Times New Roman" w:hAnsi="Arial" w:cs="Arial"/>
          <w:lang w:eastAsia="fr-CA"/>
        </w:rPr>
        <w:t xml:space="preserve"> </w:t>
      </w:r>
    </w:p>
    <w:p w14:paraId="15A2445E" w14:textId="54CEBB2E" w:rsidR="00306416" w:rsidRPr="00FE6C26" w:rsidRDefault="00FE6C26" w:rsidP="00306416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val="en-US" w:eastAsia="fr-CA"/>
        </w:rPr>
      </w:pPr>
      <w:r w:rsidRPr="00FE6C26">
        <w:rPr>
          <w:rFonts w:ascii="Arial" w:eastAsia="Times New Roman" w:hAnsi="Arial" w:cs="Arial"/>
          <w:lang w:val="en-US" w:eastAsia="fr-CA"/>
        </w:rPr>
        <w:t>The proposed research should advance integration of artificial intelligence</w:t>
      </w:r>
      <w:r w:rsidR="001E6D57">
        <w:rPr>
          <w:rFonts w:ascii="Arial" w:eastAsia="Times New Roman" w:hAnsi="Arial" w:cs="Arial"/>
          <w:lang w:val="en-US" w:eastAsia="fr-CA"/>
        </w:rPr>
        <w:t xml:space="preserve"> </w:t>
      </w:r>
      <w:r w:rsidR="009E2D97">
        <w:rPr>
          <w:rFonts w:ascii="Arial" w:eastAsia="Times New Roman" w:hAnsi="Arial" w:cs="Arial"/>
          <w:lang w:val="en-US" w:eastAsia="fr-CA"/>
        </w:rPr>
        <w:t xml:space="preserve">or </w:t>
      </w:r>
      <w:r w:rsidR="001E6D57">
        <w:rPr>
          <w:rFonts w:ascii="Arial" w:eastAsia="Times New Roman" w:hAnsi="Arial" w:cs="Arial"/>
          <w:lang w:val="en-US" w:eastAsia="fr-CA"/>
        </w:rPr>
        <w:t>AI</w:t>
      </w:r>
      <w:r w:rsidRPr="00FE6C26">
        <w:rPr>
          <w:rFonts w:ascii="Arial" w:eastAsia="Times New Roman" w:hAnsi="Arial" w:cs="Arial"/>
          <w:lang w:val="en-US" w:eastAsia="fr-CA"/>
        </w:rPr>
        <w:t xml:space="preserve"> into </w:t>
      </w:r>
      <w:r w:rsidR="00124CFF">
        <w:rPr>
          <w:rFonts w:ascii="Arial" w:eastAsia="Times New Roman" w:hAnsi="Arial" w:cs="Arial"/>
          <w:lang w:val="en-US" w:eastAsia="fr-CA"/>
        </w:rPr>
        <w:t xml:space="preserve">the </w:t>
      </w:r>
      <w:r w:rsidRPr="00FE6C26">
        <w:rPr>
          <w:rFonts w:ascii="Arial" w:eastAsia="Times New Roman" w:hAnsi="Arial" w:cs="Arial"/>
          <w:lang w:val="en-US" w:eastAsia="fr-CA"/>
        </w:rPr>
        <w:t>research field of reproduction (basic or applied). For example, a project could focus on the use and/or development of artificial intelligence tools (</w:t>
      </w:r>
      <w:r w:rsidR="000F0950" w:rsidRPr="00FE6C26">
        <w:rPr>
          <w:rFonts w:ascii="Arial" w:eastAsia="Times New Roman" w:hAnsi="Arial" w:cs="Arial"/>
          <w:lang w:val="en-US" w:eastAsia="fr-CA"/>
        </w:rPr>
        <w:t>i.e.,</w:t>
      </w:r>
      <w:r w:rsidRPr="00FE6C26">
        <w:rPr>
          <w:rFonts w:ascii="Arial" w:eastAsia="Times New Roman" w:hAnsi="Arial" w:cs="Arial"/>
          <w:lang w:val="en-US" w:eastAsia="fr-CA"/>
        </w:rPr>
        <w:t xml:space="preserve"> deep learning, machine learning, </w:t>
      </w:r>
      <w:r w:rsidR="002356BE">
        <w:rPr>
          <w:rFonts w:ascii="Arial" w:eastAsia="Times New Roman" w:hAnsi="Arial" w:cs="Arial"/>
          <w:lang w:val="en-US" w:eastAsia="fr-CA"/>
        </w:rPr>
        <w:t>smart</w:t>
      </w:r>
      <w:r w:rsidRPr="00FE6C26">
        <w:rPr>
          <w:rFonts w:ascii="Arial" w:eastAsia="Times New Roman" w:hAnsi="Arial" w:cs="Arial"/>
          <w:lang w:val="en-US" w:eastAsia="fr-CA"/>
        </w:rPr>
        <w:t xml:space="preserve"> tools, modeling, imaging, etc.) in a reproductive study</w:t>
      </w:r>
      <w:r w:rsidR="00306416" w:rsidRPr="00FE6C26">
        <w:rPr>
          <w:rFonts w:ascii="Arial" w:eastAsia="Times New Roman" w:hAnsi="Arial" w:cs="Arial"/>
          <w:lang w:val="en-US" w:eastAsia="fr-CA"/>
        </w:rPr>
        <w:t>.</w:t>
      </w:r>
    </w:p>
    <w:p w14:paraId="0D259023" w14:textId="4D00AA9D" w:rsidR="00306416" w:rsidRPr="00FE6C26" w:rsidRDefault="00FE6C26" w:rsidP="00306416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val="en-US" w:eastAsia="fr-CA"/>
        </w:rPr>
      </w:pPr>
      <w:r w:rsidRPr="00FE6C26">
        <w:rPr>
          <w:rFonts w:ascii="Arial" w:eastAsia="Times New Roman" w:hAnsi="Arial" w:cs="Arial"/>
          <w:lang w:val="en-US" w:eastAsia="fr-CA"/>
        </w:rPr>
        <w:t>The proposed research may be</w:t>
      </w:r>
      <w:r w:rsidR="00554F00">
        <w:rPr>
          <w:rFonts w:ascii="Arial" w:eastAsia="Times New Roman" w:hAnsi="Arial" w:cs="Arial"/>
          <w:lang w:val="en-US" w:eastAsia="fr-CA"/>
        </w:rPr>
        <w:t xml:space="preserve"> in areas of study typically</w:t>
      </w:r>
      <w:r w:rsidRPr="00FE6C26">
        <w:rPr>
          <w:rFonts w:ascii="Arial" w:eastAsia="Times New Roman" w:hAnsi="Arial" w:cs="Arial"/>
          <w:lang w:val="en-US" w:eastAsia="fr-CA"/>
        </w:rPr>
        <w:t xml:space="preserve"> funded by FRQNT</w:t>
      </w:r>
      <w:r w:rsidR="00554F00">
        <w:rPr>
          <w:rFonts w:ascii="Arial" w:eastAsia="Times New Roman" w:hAnsi="Arial" w:cs="Arial"/>
          <w:lang w:val="en-US" w:eastAsia="fr-CA"/>
        </w:rPr>
        <w:t xml:space="preserve">, </w:t>
      </w:r>
      <w:r w:rsidRPr="00FE6C26">
        <w:rPr>
          <w:rFonts w:ascii="Arial" w:eastAsia="Times New Roman" w:hAnsi="Arial" w:cs="Arial"/>
          <w:lang w:val="en-US" w:eastAsia="fr-CA"/>
        </w:rPr>
        <w:t>FRQS</w:t>
      </w:r>
      <w:r w:rsidR="00554F00">
        <w:rPr>
          <w:rFonts w:ascii="Arial" w:eastAsia="Times New Roman" w:hAnsi="Arial" w:cs="Arial"/>
          <w:lang w:val="en-US" w:eastAsia="fr-CA"/>
        </w:rPr>
        <w:t>, and/</w:t>
      </w:r>
      <w:r w:rsidRPr="00FE6C26">
        <w:rPr>
          <w:rFonts w:ascii="Arial" w:eastAsia="Times New Roman" w:hAnsi="Arial" w:cs="Arial"/>
          <w:lang w:val="en-US" w:eastAsia="fr-CA"/>
        </w:rPr>
        <w:t xml:space="preserve">or </w:t>
      </w:r>
      <w:proofErr w:type="gramStart"/>
      <w:r w:rsidRPr="00FE6C26">
        <w:rPr>
          <w:rFonts w:ascii="Arial" w:eastAsia="Times New Roman" w:hAnsi="Arial" w:cs="Arial"/>
          <w:lang w:val="en-US" w:eastAsia="fr-CA"/>
        </w:rPr>
        <w:t>FRQSC</w:t>
      </w:r>
      <w:r w:rsidR="00306416" w:rsidRPr="00FE6C26">
        <w:rPr>
          <w:rFonts w:ascii="Arial" w:eastAsia="Times New Roman" w:hAnsi="Arial" w:cs="Arial"/>
          <w:lang w:val="en-US" w:eastAsia="fr-CA"/>
        </w:rPr>
        <w:t>;</w:t>
      </w:r>
      <w:proofErr w:type="gramEnd"/>
    </w:p>
    <w:p w14:paraId="751734DA" w14:textId="7E04F30F" w:rsidR="00306416" w:rsidRPr="004B5084" w:rsidRDefault="004B5084" w:rsidP="00306416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val="en-US" w:eastAsia="fr-CA"/>
        </w:rPr>
      </w:pPr>
      <w:r w:rsidRPr="004B5084">
        <w:rPr>
          <w:rFonts w:ascii="Arial" w:eastAsia="Times New Roman" w:hAnsi="Arial" w:cs="Arial"/>
          <w:lang w:val="en-US" w:eastAsia="fr-CA"/>
        </w:rPr>
        <w:t xml:space="preserve">To be eligible, the principal investigator must be a </w:t>
      </w:r>
      <w:r w:rsidRPr="004C5BBF">
        <w:rPr>
          <w:rFonts w:ascii="Arial" w:eastAsia="Times New Roman" w:hAnsi="Arial" w:cs="Arial"/>
          <w:b/>
          <w:bCs/>
          <w:lang w:val="en-US" w:eastAsia="fr-CA"/>
        </w:rPr>
        <w:t>regular member</w:t>
      </w:r>
      <w:r w:rsidRPr="004B5084">
        <w:rPr>
          <w:rFonts w:ascii="Arial" w:eastAsia="Times New Roman" w:hAnsi="Arial" w:cs="Arial"/>
          <w:lang w:val="en-US" w:eastAsia="fr-CA"/>
        </w:rPr>
        <w:t xml:space="preserve"> of the RQR. Co-applicants may be from the public or private sector</w:t>
      </w:r>
      <w:r w:rsidR="00306416" w:rsidRPr="004B5084">
        <w:rPr>
          <w:rFonts w:ascii="Arial" w:eastAsia="Times New Roman" w:hAnsi="Arial" w:cs="Arial"/>
          <w:lang w:val="en-US" w:eastAsia="fr-CA"/>
        </w:rPr>
        <w:t>;</w:t>
      </w:r>
    </w:p>
    <w:p w14:paraId="1B8F11D0" w14:textId="68AFAC9A" w:rsidR="00306416" w:rsidRPr="004B5084" w:rsidRDefault="004B5084" w:rsidP="00306416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val="en-US" w:eastAsia="fr-CA"/>
        </w:rPr>
      </w:pPr>
      <w:r w:rsidRPr="004B5084">
        <w:rPr>
          <w:rFonts w:ascii="Arial" w:eastAsia="Times New Roman" w:hAnsi="Arial" w:cs="Arial"/>
          <w:lang w:val="en-US" w:eastAsia="fr-CA"/>
        </w:rPr>
        <w:t xml:space="preserve">A researcher may only submit </w:t>
      </w:r>
      <w:r w:rsidRPr="004C5BBF">
        <w:rPr>
          <w:rFonts w:ascii="Arial" w:eastAsia="Times New Roman" w:hAnsi="Arial" w:cs="Arial"/>
          <w:b/>
          <w:bCs/>
          <w:lang w:val="en-US" w:eastAsia="fr-CA"/>
        </w:rPr>
        <w:t>one application</w:t>
      </w:r>
      <w:r w:rsidRPr="004B5084">
        <w:rPr>
          <w:rFonts w:ascii="Arial" w:eastAsia="Times New Roman" w:hAnsi="Arial" w:cs="Arial"/>
          <w:lang w:val="en-US" w:eastAsia="fr-CA"/>
        </w:rPr>
        <w:t xml:space="preserve"> as a </w:t>
      </w:r>
      <w:r w:rsidRPr="004C5BBF">
        <w:rPr>
          <w:rFonts w:ascii="Arial" w:eastAsia="Times New Roman" w:hAnsi="Arial" w:cs="Arial"/>
          <w:b/>
          <w:bCs/>
          <w:lang w:val="en-US" w:eastAsia="fr-CA"/>
        </w:rPr>
        <w:t>principal investigator</w:t>
      </w:r>
      <w:r w:rsidRPr="004B5084">
        <w:rPr>
          <w:rFonts w:ascii="Arial" w:eastAsia="Times New Roman" w:hAnsi="Arial" w:cs="Arial"/>
          <w:lang w:val="en-US" w:eastAsia="fr-CA"/>
        </w:rPr>
        <w:t xml:space="preserve">, but may be a co-applicant on multiple </w:t>
      </w:r>
      <w:proofErr w:type="gramStart"/>
      <w:r w:rsidRPr="004B5084">
        <w:rPr>
          <w:rFonts w:ascii="Arial" w:eastAsia="Times New Roman" w:hAnsi="Arial" w:cs="Arial"/>
          <w:lang w:val="en-US" w:eastAsia="fr-CA"/>
        </w:rPr>
        <w:t>applications;</w:t>
      </w:r>
      <w:proofErr w:type="gramEnd"/>
    </w:p>
    <w:p w14:paraId="5AAB0A77" w14:textId="144798DF" w:rsidR="00306416" w:rsidRPr="002356BE" w:rsidRDefault="002356BE" w:rsidP="00306416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val="en-US" w:eastAsia="fr-CA"/>
        </w:rPr>
      </w:pPr>
      <w:r w:rsidRPr="002356BE">
        <w:rPr>
          <w:rFonts w:ascii="Arial" w:eastAsia="Times New Roman" w:hAnsi="Arial" w:cs="Arial"/>
          <w:color w:val="000000" w:themeColor="text1"/>
          <w:lang w:val="en-US" w:eastAsia="fr-CA"/>
        </w:rPr>
        <w:t>The proposed project must not be (or have been) funded by any other source</w:t>
      </w:r>
      <w:r w:rsidR="004B5084" w:rsidRPr="002356BE">
        <w:rPr>
          <w:rFonts w:ascii="Arial" w:eastAsia="Times New Roman" w:hAnsi="Arial" w:cs="Arial"/>
          <w:color w:val="000000" w:themeColor="text1"/>
          <w:lang w:val="en-US" w:eastAsia="fr-CA"/>
        </w:rPr>
        <w:t>;</w:t>
      </w:r>
    </w:p>
    <w:p w14:paraId="6EBD5005" w14:textId="1907EB49" w:rsidR="00306416" w:rsidRPr="00E13B03" w:rsidRDefault="00E13B03" w:rsidP="00306416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val="en-US" w:eastAsia="fr-CA"/>
        </w:rPr>
      </w:pPr>
      <w:r w:rsidRPr="00E13B03">
        <w:rPr>
          <w:rFonts w:ascii="Arial" w:eastAsia="Times New Roman" w:hAnsi="Arial" w:cs="Arial"/>
          <w:lang w:val="en-US" w:eastAsia="fr-CA"/>
        </w:rPr>
        <w:t xml:space="preserve">Preliminary data </w:t>
      </w:r>
      <w:r w:rsidR="00554F00">
        <w:rPr>
          <w:rFonts w:ascii="Arial" w:eastAsia="Times New Roman" w:hAnsi="Arial" w:cs="Arial"/>
          <w:lang w:val="en-US" w:eastAsia="fr-CA"/>
        </w:rPr>
        <w:t>are</w:t>
      </w:r>
      <w:r w:rsidR="00554F00" w:rsidRPr="00E13B03">
        <w:rPr>
          <w:rFonts w:ascii="Arial" w:eastAsia="Times New Roman" w:hAnsi="Arial" w:cs="Arial"/>
          <w:lang w:val="en-US" w:eastAsia="fr-CA"/>
        </w:rPr>
        <w:t xml:space="preserve"> </w:t>
      </w:r>
      <w:r w:rsidRPr="00E13B03">
        <w:rPr>
          <w:rFonts w:ascii="Arial" w:eastAsia="Times New Roman" w:hAnsi="Arial" w:cs="Arial"/>
          <w:lang w:val="en-US" w:eastAsia="fr-CA"/>
        </w:rPr>
        <w:t>permitted but not required</w:t>
      </w:r>
      <w:r w:rsidR="004B5084" w:rsidRPr="00E13B03">
        <w:rPr>
          <w:rFonts w:ascii="Arial" w:eastAsia="Times New Roman" w:hAnsi="Arial" w:cs="Arial"/>
          <w:lang w:val="en-US" w:eastAsia="fr-CA"/>
        </w:rPr>
        <w:t>;</w:t>
      </w:r>
    </w:p>
    <w:p w14:paraId="6FB3B305" w14:textId="24C1BFA9" w:rsidR="00306416" w:rsidRPr="00E13B03" w:rsidRDefault="00E13B03" w:rsidP="00306416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val="en-US" w:eastAsia="fr-CA"/>
        </w:rPr>
      </w:pPr>
      <w:r w:rsidRPr="00E13B03">
        <w:rPr>
          <w:rFonts w:ascii="Arial" w:eastAsia="Times New Roman" w:hAnsi="Arial" w:cs="Arial"/>
          <w:lang w:val="en-US" w:eastAsia="fr-CA"/>
        </w:rPr>
        <w:t xml:space="preserve">Advantage will be given to inter-university collaborations and </w:t>
      </w:r>
      <w:r w:rsidR="004E5CEB">
        <w:rPr>
          <w:rFonts w:ascii="Arial" w:eastAsia="Times New Roman" w:hAnsi="Arial" w:cs="Arial"/>
          <w:lang w:val="en-US" w:eastAsia="fr-CA"/>
        </w:rPr>
        <w:t>inter</w:t>
      </w:r>
      <w:r w:rsidRPr="00E13B03">
        <w:rPr>
          <w:rFonts w:ascii="Arial" w:eastAsia="Times New Roman" w:hAnsi="Arial" w:cs="Arial"/>
          <w:lang w:val="en-US" w:eastAsia="fr-CA"/>
        </w:rPr>
        <w:t xml:space="preserve">-sectoral </w:t>
      </w:r>
      <w:r w:rsidR="00486E46">
        <w:rPr>
          <w:rFonts w:ascii="Arial" w:eastAsia="Times New Roman" w:hAnsi="Arial" w:cs="Arial"/>
          <w:lang w:val="en-US" w:eastAsia="fr-CA"/>
        </w:rPr>
        <w:t>networking</w:t>
      </w:r>
      <w:r w:rsidR="004B5084" w:rsidRPr="00E13B03">
        <w:rPr>
          <w:rFonts w:ascii="Arial" w:eastAsia="Times New Roman" w:hAnsi="Arial" w:cs="Arial"/>
          <w:lang w:val="en-US" w:eastAsia="fr-CA"/>
        </w:rPr>
        <w:t>;</w:t>
      </w:r>
    </w:p>
    <w:p w14:paraId="5BE7B389" w14:textId="29B5A152" w:rsidR="00306416" w:rsidRPr="005A3FCF" w:rsidRDefault="005A3FCF" w:rsidP="00306416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val="en-US" w:eastAsia="fr-CA"/>
        </w:rPr>
      </w:pPr>
      <w:r w:rsidRPr="005A3FCF">
        <w:rPr>
          <w:rFonts w:ascii="Arial" w:eastAsia="Times New Roman" w:hAnsi="Arial" w:cs="Arial"/>
          <w:lang w:val="en-US" w:eastAsia="fr-CA"/>
        </w:rPr>
        <w:t xml:space="preserve">The maximum budget for this grant is </w:t>
      </w:r>
      <w:proofErr w:type="gramStart"/>
      <w:r w:rsidRPr="00486E46">
        <w:rPr>
          <w:rFonts w:ascii="Arial" w:eastAsia="Times New Roman" w:hAnsi="Arial" w:cs="Arial"/>
          <w:b/>
          <w:bCs/>
          <w:lang w:val="en-US" w:eastAsia="fr-CA"/>
        </w:rPr>
        <w:t>$25,000</w:t>
      </w:r>
      <w:r w:rsidRPr="00841858">
        <w:rPr>
          <w:rFonts w:ascii="Arial" w:eastAsia="Times New Roman" w:hAnsi="Arial" w:cs="Arial"/>
          <w:lang w:val="en-US" w:eastAsia="fr-CA"/>
        </w:rPr>
        <w:t>;</w:t>
      </w:r>
      <w:proofErr w:type="gramEnd"/>
      <w:r w:rsidR="00306416" w:rsidRPr="005A3FCF">
        <w:rPr>
          <w:rFonts w:ascii="Arial" w:eastAsia="Times New Roman" w:hAnsi="Arial" w:cs="Arial"/>
          <w:lang w:val="en-US" w:eastAsia="fr-CA"/>
        </w:rPr>
        <w:t xml:space="preserve">  </w:t>
      </w:r>
    </w:p>
    <w:p w14:paraId="62DF7E30" w14:textId="05FF6F36" w:rsidR="00306416" w:rsidRPr="00E32090" w:rsidRDefault="005A3FCF" w:rsidP="00306416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val="en-US" w:eastAsia="fr-CA"/>
        </w:rPr>
      </w:pPr>
      <w:r w:rsidRPr="005A3FCF">
        <w:rPr>
          <w:rFonts w:ascii="Arial" w:eastAsia="Times New Roman" w:hAnsi="Arial" w:cs="Arial"/>
          <w:lang w:val="en-US" w:eastAsia="fr-CA"/>
        </w:rPr>
        <w:t xml:space="preserve">Allowable expense categories are laboratory supplies and materials, and salaries of technical and/or professional research staff. </w:t>
      </w:r>
      <w:r w:rsidRPr="00486E46">
        <w:rPr>
          <w:rFonts w:ascii="Arial" w:eastAsia="Times New Roman" w:hAnsi="Arial" w:cs="Arial"/>
          <w:lang w:val="en-US" w:eastAsia="fr-CA"/>
        </w:rPr>
        <w:t xml:space="preserve">Equipment, animal facility fees, services, and student and postdoc fellowships are </w:t>
      </w:r>
      <w:r w:rsidRPr="00486E46">
        <w:rPr>
          <w:rFonts w:ascii="Arial" w:eastAsia="Times New Roman" w:hAnsi="Arial" w:cs="Arial"/>
          <w:b/>
          <w:bCs/>
          <w:lang w:val="en-US" w:eastAsia="fr-CA"/>
        </w:rPr>
        <w:t>excluded</w:t>
      </w:r>
      <w:r w:rsidR="00306416" w:rsidRPr="005A3FCF">
        <w:rPr>
          <w:rFonts w:ascii="Arial" w:eastAsia="Times New Roman" w:hAnsi="Arial" w:cs="Arial"/>
          <w:b/>
          <w:bCs/>
          <w:color w:val="000000" w:themeColor="text1"/>
          <w:lang w:val="en-US" w:eastAsia="fr-CA"/>
        </w:rPr>
        <w:t>.</w:t>
      </w:r>
    </w:p>
    <w:p w14:paraId="3273FAB7" w14:textId="6371DACC" w:rsidR="00E32090" w:rsidRPr="00DF6377" w:rsidRDefault="0009719F" w:rsidP="00DF6377">
      <w:pPr>
        <w:pStyle w:val="Paragraphedeliste"/>
        <w:numPr>
          <w:ilvl w:val="0"/>
          <w:numId w:val="2"/>
        </w:numPr>
        <w:spacing w:before="120" w:beforeAutospacing="0"/>
        <w:ind w:left="1068"/>
        <w:contextualSpacing w:val="0"/>
        <w:jc w:val="both"/>
        <w:rPr>
          <w:lang w:val="en-US" w:eastAsia="fr-CA"/>
        </w:rPr>
      </w:pPr>
      <w:r w:rsidRPr="007B37D1">
        <w:rPr>
          <w:rFonts w:ascii="Arial" w:eastAsia="Times New Roman" w:hAnsi="Arial" w:cs="Arial"/>
          <w:lang w:val="en-US" w:eastAsia="fr-CA"/>
        </w:rPr>
        <w:t>The evaluation criteria will be</w:t>
      </w:r>
      <w:r w:rsidR="00E32090" w:rsidRPr="007B37D1">
        <w:rPr>
          <w:rFonts w:ascii="Arial" w:eastAsia="Times New Roman" w:hAnsi="Arial" w:cs="Arial"/>
          <w:lang w:val="en-US" w:eastAsia="fr-CA"/>
        </w:rPr>
        <w:t>:</w:t>
      </w:r>
      <w:r w:rsidRPr="007B37D1">
        <w:rPr>
          <w:rFonts w:ascii="Arial" w:eastAsia="Times New Roman" w:hAnsi="Arial" w:cs="Arial"/>
          <w:lang w:val="en-US" w:eastAsia="fr-CA"/>
        </w:rPr>
        <w:t xml:space="preserve"> </w:t>
      </w:r>
      <w:r w:rsidR="00E32090" w:rsidRPr="007B37D1">
        <w:rPr>
          <w:rFonts w:ascii="Arial" w:eastAsia="Times New Roman" w:hAnsi="Arial" w:cs="Arial"/>
          <w:lang w:val="en-US" w:eastAsia="fr-CA"/>
        </w:rPr>
        <w:t xml:space="preserve">1) </w:t>
      </w:r>
      <w:r w:rsidR="00527158">
        <w:rPr>
          <w:rFonts w:ascii="Arial" w:eastAsia="Times New Roman" w:hAnsi="Arial" w:cs="Arial"/>
          <w:lang w:val="en-US" w:eastAsia="fr-CA"/>
        </w:rPr>
        <w:t>relevance</w:t>
      </w:r>
      <w:r w:rsidR="000B0C97">
        <w:rPr>
          <w:rFonts w:ascii="Arial" w:eastAsia="Times New Roman" w:hAnsi="Arial" w:cs="Arial"/>
          <w:lang w:val="en-US" w:eastAsia="fr-CA"/>
        </w:rPr>
        <w:t xml:space="preserve"> of the project and research team</w:t>
      </w:r>
      <w:r w:rsidR="00E32090" w:rsidRPr="007B37D1">
        <w:rPr>
          <w:rFonts w:ascii="Arial" w:eastAsia="Times New Roman" w:hAnsi="Arial" w:cs="Arial"/>
          <w:lang w:val="en-US" w:eastAsia="fr-CA"/>
        </w:rPr>
        <w:t xml:space="preserve"> (</w:t>
      </w:r>
      <w:r w:rsidR="008F65BA">
        <w:rPr>
          <w:rFonts w:ascii="Arial" w:eastAsia="Times New Roman" w:hAnsi="Arial" w:cs="Arial"/>
          <w:lang w:val="en-US" w:eastAsia="fr-CA"/>
        </w:rPr>
        <w:t>e</w:t>
      </w:r>
      <w:r w:rsidR="0097348B">
        <w:rPr>
          <w:rFonts w:ascii="Arial" w:eastAsia="Times New Roman" w:hAnsi="Arial" w:cs="Arial"/>
          <w:lang w:val="en-US" w:eastAsia="fr-CA"/>
        </w:rPr>
        <w:t>.</w:t>
      </w:r>
      <w:r w:rsidR="008F65BA">
        <w:rPr>
          <w:rFonts w:ascii="Arial" w:eastAsia="Times New Roman" w:hAnsi="Arial" w:cs="Arial"/>
          <w:lang w:val="en-US" w:eastAsia="fr-CA"/>
        </w:rPr>
        <w:t>g</w:t>
      </w:r>
      <w:r w:rsidR="0097348B">
        <w:rPr>
          <w:rFonts w:ascii="Arial" w:eastAsia="Times New Roman" w:hAnsi="Arial" w:cs="Arial"/>
          <w:lang w:val="en-US" w:eastAsia="fr-CA"/>
        </w:rPr>
        <w:t xml:space="preserve">., </w:t>
      </w:r>
      <w:r w:rsidR="000C774E" w:rsidRPr="007B37D1">
        <w:rPr>
          <w:rFonts w:ascii="Arial" w:eastAsia="Times New Roman" w:hAnsi="Arial" w:cs="Arial"/>
          <w:lang w:val="en-US" w:eastAsia="fr-CA"/>
        </w:rPr>
        <w:t xml:space="preserve">expertise </w:t>
      </w:r>
      <w:r w:rsidR="00C006C3">
        <w:rPr>
          <w:rFonts w:ascii="Arial" w:eastAsia="Times New Roman" w:hAnsi="Arial" w:cs="Arial"/>
          <w:lang w:val="en-US" w:eastAsia="fr-CA"/>
        </w:rPr>
        <w:t xml:space="preserve">in </w:t>
      </w:r>
      <w:r w:rsidR="00E365A0">
        <w:rPr>
          <w:rFonts w:ascii="Arial" w:eastAsia="Times New Roman" w:hAnsi="Arial" w:cs="Arial"/>
          <w:lang w:val="en-US" w:eastAsia="fr-CA"/>
        </w:rPr>
        <w:t>and focus o</w:t>
      </w:r>
      <w:r w:rsidR="000C774E" w:rsidRPr="007B37D1">
        <w:rPr>
          <w:rFonts w:ascii="Arial" w:eastAsia="Times New Roman" w:hAnsi="Arial" w:cs="Arial"/>
          <w:lang w:val="en-US" w:eastAsia="fr-CA"/>
        </w:rPr>
        <w:t>n reproduction and AI</w:t>
      </w:r>
      <w:r w:rsidR="00E32090" w:rsidRPr="007B37D1">
        <w:rPr>
          <w:rFonts w:ascii="Arial" w:eastAsia="Times New Roman" w:hAnsi="Arial" w:cs="Arial"/>
          <w:lang w:val="en-US" w:eastAsia="fr-CA"/>
        </w:rPr>
        <w:t xml:space="preserve">); 2) </w:t>
      </w:r>
      <w:r w:rsidR="0008354C">
        <w:rPr>
          <w:rFonts w:ascii="Arial" w:eastAsia="Times New Roman" w:hAnsi="Arial" w:cs="Arial"/>
          <w:lang w:val="en-US" w:eastAsia="fr-CA"/>
        </w:rPr>
        <w:t>feasibility</w:t>
      </w:r>
      <w:r w:rsidR="007B37D1">
        <w:rPr>
          <w:rFonts w:ascii="Arial" w:eastAsia="Times New Roman" w:hAnsi="Arial" w:cs="Arial"/>
          <w:lang w:val="en-US" w:eastAsia="fr-CA"/>
        </w:rPr>
        <w:t xml:space="preserve">; </w:t>
      </w:r>
      <w:r w:rsidR="00E32090" w:rsidRPr="007B37D1">
        <w:rPr>
          <w:rFonts w:ascii="Arial" w:eastAsia="Times New Roman" w:hAnsi="Arial" w:cs="Arial"/>
          <w:lang w:val="en-US" w:eastAsia="fr-CA"/>
        </w:rPr>
        <w:t xml:space="preserve">3) </w:t>
      </w:r>
      <w:r w:rsidR="007B37D1" w:rsidRPr="004B5084">
        <w:rPr>
          <w:rFonts w:ascii="Arial" w:eastAsia="Times New Roman" w:hAnsi="Arial" w:cs="Arial"/>
          <w:lang w:val="en-US" w:eastAsia="fr-CA"/>
        </w:rPr>
        <w:t>innovati</w:t>
      </w:r>
      <w:r w:rsidR="00D73736">
        <w:rPr>
          <w:rFonts w:ascii="Arial" w:eastAsia="Times New Roman" w:hAnsi="Arial" w:cs="Arial"/>
          <w:lang w:val="en-US" w:eastAsia="fr-CA"/>
        </w:rPr>
        <w:t>on</w:t>
      </w:r>
      <w:r w:rsidR="00E32090" w:rsidRPr="007B37D1">
        <w:rPr>
          <w:rFonts w:ascii="Arial" w:eastAsia="Times New Roman" w:hAnsi="Arial" w:cs="Arial"/>
          <w:lang w:val="en-US" w:eastAsia="fr-CA"/>
        </w:rPr>
        <w:t xml:space="preserve">; </w:t>
      </w:r>
      <w:r w:rsidR="0008354C">
        <w:rPr>
          <w:rFonts w:ascii="Arial" w:eastAsia="Times New Roman" w:hAnsi="Arial" w:cs="Arial"/>
          <w:lang w:val="en-US" w:eastAsia="fr-CA"/>
        </w:rPr>
        <w:t xml:space="preserve">and </w:t>
      </w:r>
      <w:r w:rsidR="00E32090" w:rsidRPr="007B37D1">
        <w:rPr>
          <w:rFonts w:ascii="Arial" w:eastAsia="Times New Roman" w:hAnsi="Arial" w:cs="Arial"/>
          <w:lang w:val="en-US" w:eastAsia="fr-CA"/>
        </w:rPr>
        <w:t>4)</w:t>
      </w:r>
      <w:r w:rsidR="001A58AF">
        <w:rPr>
          <w:rFonts w:ascii="Arial" w:eastAsia="Times New Roman" w:hAnsi="Arial" w:cs="Arial"/>
          <w:lang w:val="en-US" w:eastAsia="fr-CA"/>
        </w:rPr>
        <w:t xml:space="preserve"> significance</w:t>
      </w:r>
      <w:r w:rsidR="00E32090" w:rsidRPr="007B37D1">
        <w:rPr>
          <w:rFonts w:ascii="Arial" w:eastAsia="Times New Roman" w:hAnsi="Arial" w:cs="Arial"/>
          <w:lang w:val="en-US" w:eastAsia="fr-CA"/>
        </w:rPr>
        <w:t xml:space="preserve">. </w:t>
      </w:r>
    </w:p>
    <w:p w14:paraId="32F8D519" w14:textId="77777777" w:rsidR="00306416" w:rsidRPr="00C63B11" w:rsidRDefault="00306416" w:rsidP="00306416">
      <w:pPr>
        <w:pStyle w:val="Paragraphedeliste"/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val="en-US" w:eastAsia="fr-CA"/>
        </w:rPr>
      </w:pPr>
    </w:p>
    <w:p w14:paraId="20C60CF9" w14:textId="77777777" w:rsidR="00200DC8" w:rsidRPr="00C63B11" w:rsidRDefault="00200DC8" w:rsidP="00306416">
      <w:pPr>
        <w:pStyle w:val="Paragraphedeliste"/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val="en-US" w:eastAsia="fr-CA"/>
        </w:rPr>
      </w:pPr>
    </w:p>
    <w:p w14:paraId="53595542" w14:textId="77777777" w:rsidR="00200DC8" w:rsidRPr="00C63B11" w:rsidRDefault="00200DC8" w:rsidP="00306416">
      <w:pPr>
        <w:pStyle w:val="Paragraphedeliste"/>
        <w:spacing w:before="120" w:beforeAutospacing="0"/>
        <w:ind w:left="1068"/>
        <w:contextualSpacing w:val="0"/>
        <w:jc w:val="both"/>
        <w:rPr>
          <w:rFonts w:ascii="Arial" w:eastAsia="Times New Roman" w:hAnsi="Arial" w:cs="Arial"/>
          <w:lang w:val="en-US" w:eastAsia="fr-CA"/>
        </w:rPr>
      </w:pPr>
    </w:p>
    <w:p w14:paraId="0CB2610C" w14:textId="32F1EAA9" w:rsidR="00306416" w:rsidRPr="006B4AA1" w:rsidRDefault="00200DC8" w:rsidP="00306416">
      <w:pPr>
        <w:spacing w:after="120"/>
        <w:ind w:left="0"/>
        <w:jc w:val="both"/>
        <w:rPr>
          <w:rFonts w:ascii="Arial" w:hAnsi="Arial" w:cs="Arial"/>
          <w:b/>
          <w:bCs/>
          <w:u w:val="single"/>
          <w:lang w:val="en-US"/>
        </w:rPr>
      </w:pPr>
      <w:r w:rsidRPr="006B4AA1">
        <w:rPr>
          <w:rFonts w:ascii="Arial" w:hAnsi="Arial" w:cs="Arial"/>
          <w:b/>
          <w:bCs/>
          <w:u w:val="single"/>
          <w:lang w:val="en-US"/>
        </w:rPr>
        <w:lastRenderedPageBreak/>
        <w:t>TO S</w:t>
      </w:r>
      <w:r w:rsidR="006A2D7C" w:rsidRPr="006B4AA1">
        <w:rPr>
          <w:rFonts w:ascii="Arial" w:hAnsi="Arial" w:cs="Arial"/>
          <w:b/>
          <w:bCs/>
          <w:u w:val="single"/>
          <w:lang w:val="en-US"/>
        </w:rPr>
        <w:t>U</w:t>
      </w:r>
      <w:r w:rsidRPr="006B4AA1">
        <w:rPr>
          <w:rFonts w:ascii="Arial" w:hAnsi="Arial" w:cs="Arial"/>
          <w:b/>
          <w:bCs/>
          <w:u w:val="single"/>
          <w:lang w:val="en-US"/>
        </w:rPr>
        <w:t>BMIT AN APPLICATION</w:t>
      </w:r>
      <w:r w:rsidR="00306416" w:rsidRPr="00E201C8">
        <w:rPr>
          <w:rFonts w:ascii="Arial" w:hAnsi="Arial" w:cs="Arial"/>
          <w:b/>
          <w:bCs/>
          <w:lang w:val="en-US"/>
        </w:rPr>
        <w:t>:</w:t>
      </w:r>
    </w:p>
    <w:p w14:paraId="3241C454" w14:textId="5044FC2F" w:rsidR="00306416" w:rsidRPr="0022375B" w:rsidRDefault="0022375B" w:rsidP="00306416">
      <w:pPr>
        <w:ind w:left="0"/>
        <w:jc w:val="both"/>
        <w:rPr>
          <w:rFonts w:ascii="Arial" w:eastAsia="Times New Roman" w:hAnsi="Arial" w:cs="Arial"/>
          <w:lang w:val="en-US" w:eastAsia="fr-CA"/>
        </w:rPr>
      </w:pPr>
      <w:r w:rsidRPr="0022375B">
        <w:rPr>
          <w:rFonts w:ascii="Arial" w:eastAsia="Times New Roman" w:hAnsi="Arial" w:cs="Arial"/>
          <w:lang w:val="en-US" w:eastAsia="fr-CA"/>
        </w:rPr>
        <w:t xml:space="preserve">Please provide the following information in </w:t>
      </w:r>
      <w:r w:rsidRPr="00486E46">
        <w:rPr>
          <w:rFonts w:ascii="Arial" w:eastAsia="Times New Roman" w:hAnsi="Arial" w:cs="Arial"/>
          <w:b/>
          <w:bCs/>
          <w:lang w:val="en-US" w:eastAsia="fr-CA"/>
        </w:rPr>
        <w:t>a single PDF</w:t>
      </w:r>
      <w:r w:rsidRPr="0022375B">
        <w:rPr>
          <w:rFonts w:ascii="Arial" w:eastAsia="Times New Roman" w:hAnsi="Arial" w:cs="Arial"/>
          <w:lang w:val="en-US" w:eastAsia="fr-CA"/>
        </w:rPr>
        <w:t xml:space="preserve"> (5 pages maximum, Times 12</w:t>
      </w:r>
      <w:r w:rsidR="00554F00">
        <w:rPr>
          <w:rFonts w:ascii="Arial" w:eastAsia="Times New Roman" w:hAnsi="Arial" w:cs="Arial"/>
          <w:lang w:val="en-US" w:eastAsia="fr-CA"/>
        </w:rPr>
        <w:t xml:space="preserve"> </w:t>
      </w:r>
      <w:proofErr w:type="spellStart"/>
      <w:r w:rsidRPr="0022375B">
        <w:rPr>
          <w:rFonts w:ascii="Arial" w:eastAsia="Times New Roman" w:hAnsi="Arial" w:cs="Arial"/>
          <w:lang w:val="en-US" w:eastAsia="fr-CA"/>
        </w:rPr>
        <w:t>pt</w:t>
      </w:r>
      <w:proofErr w:type="spellEnd"/>
      <w:r w:rsidRPr="0022375B">
        <w:rPr>
          <w:rFonts w:ascii="Arial" w:eastAsia="Times New Roman" w:hAnsi="Arial" w:cs="Arial"/>
          <w:lang w:val="en-US" w:eastAsia="fr-CA"/>
        </w:rPr>
        <w:t xml:space="preserve"> font, 2.5</w:t>
      </w:r>
      <w:r w:rsidR="00554F00">
        <w:rPr>
          <w:rFonts w:ascii="Arial" w:eastAsia="Times New Roman" w:hAnsi="Arial" w:cs="Arial"/>
          <w:lang w:val="en-US" w:eastAsia="fr-CA"/>
        </w:rPr>
        <w:t xml:space="preserve"> </w:t>
      </w:r>
      <w:r w:rsidRPr="0022375B">
        <w:rPr>
          <w:rFonts w:ascii="Arial" w:eastAsia="Times New Roman" w:hAnsi="Arial" w:cs="Arial"/>
          <w:lang w:val="en-US" w:eastAsia="fr-CA"/>
        </w:rPr>
        <w:t>cm margins, single spaced)</w:t>
      </w:r>
      <w:r w:rsidR="00306416" w:rsidRPr="0022375B">
        <w:rPr>
          <w:rFonts w:ascii="Arial" w:eastAsia="Times New Roman" w:hAnsi="Arial" w:cs="Arial"/>
          <w:lang w:val="en-US" w:eastAsia="fr-CA"/>
        </w:rPr>
        <w:t>:</w:t>
      </w:r>
    </w:p>
    <w:p w14:paraId="2015A27C" w14:textId="4B3CB83C" w:rsidR="00306416" w:rsidRPr="0022375B" w:rsidRDefault="0022375B" w:rsidP="00306416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val="en-US" w:eastAsia="fr-CA"/>
        </w:rPr>
      </w:pPr>
      <w:r w:rsidRPr="0022375B">
        <w:rPr>
          <w:rFonts w:ascii="Arial" w:eastAsia="Times New Roman" w:hAnsi="Arial" w:cs="Arial"/>
          <w:lang w:val="en-US" w:eastAsia="fr-CA"/>
        </w:rPr>
        <w:t>Name</w:t>
      </w:r>
      <w:r w:rsidR="00554F00">
        <w:rPr>
          <w:rFonts w:ascii="Arial" w:eastAsia="Times New Roman" w:hAnsi="Arial" w:cs="Arial"/>
          <w:lang w:val="en-US" w:eastAsia="fr-CA"/>
        </w:rPr>
        <w:t>s</w:t>
      </w:r>
      <w:r w:rsidRPr="0022375B">
        <w:rPr>
          <w:rFonts w:ascii="Arial" w:eastAsia="Times New Roman" w:hAnsi="Arial" w:cs="Arial"/>
          <w:lang w:val="en-US" w:eastAsia="fr-CA"/>
        </w:rPr>
        <w:t xml:space="preserve"> of principal investigator and co-applicants and their institutions</w:t>
      </w:r>
    </w:p>
    <w:p w14:paraId="79072BF6" w14:textId="166FC657" w:rsidR="00306416" w:rsidRPr="0022375B" w:rsidRDefault="0022375B" w:rsidP="00306416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val="en-US" w:eastAsia="fr-CA"/>
        </w:rPr>
      </w:pPr>
      <w:r w:rsidRPr="0022375B">
        <w:rPr>
          <w:rFonts w:ascii="Arial" w:eastAsia="Times New Roman" w:hAnsi="Arial" w:cs="Arial"/>
          <w:lang w:val="en-US" w:eastAsia="fr-CA"/>
        </w:rPr>
        <w:t>Email of the principal investigator</w:t>
      </w:r>
    </w:p>
    <w:p w14:paraId="232E700F" w14:textId="536D748D" w:rsidR="00306416" w:rsidRPr="00297045" w:rsidRDefault="0022375B" w:rsidP="00306416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2375B">
        <w:rPr>
          <w:rFonts w:ascii="Arial" w:eastAsia="Times New Roman" w:hAnsi="Arial" w:cs="Arial"/>
          <w:lang w:eastAsia="fr-CA"/>
        </w:rPr>
        <w:t>Title of project</w:t>
      </w:r>
    </w:p>
    <w:p w14:paraId="224B11C5" w14:textId="5445D5D3" w:rsidR="00306416" w:rsidRDefault="0022375B" w:rsidP="00306416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2375B">
        <w:rPr>
          <w:rFonts w:ascii="Arial" w:eastAsia="Times New Roman" w:hAnsi="Arial" w:cs="Arial"/>
          <w:lang w:eastAsia="fr-CA"/>
        </w:rPr>
        <w:t xml:space="preserve">Background ± </w:t>
      </w:r>
      <w:r w:rsidRPr="006B4AA1">
        <w:rPr>
          <w:rFonts w:ascii="Arial" w:eastAsia="Times New Roman" w:hAnsi="Arial" w:cs="Arial"/>
          <w:lang w:val="en-US" w:eastAsia="fr-CA"/>
        </w:rPr>
        <w:t>preliminary</w:t>
      </w:r>
      <w:r w:rsidRPr="0022375B">
        <w:rPr>
          <w:rFonts w:ascii="Arial" w:eastAsia="Times New Roman" w:hAnsi="Arial" w:cs="Arial"/>
          <w:lang w:eastAsia="fr-CA"/>
        </w:rPr>
        <w:t xml:space="preserve"> data</w:t>
      </w:r>
    </w:p>
    <w:p w14:paraId="34F56897" w14:textId="54C5ADAA" w:rsidR="00306416" w:rsidRDefault="00B14A3A" w:rsidP="00512CED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6B4AA1">
        <w:rPr>
          <w:rFonts w:ascii="Arial" w:eastAsia="Times New Roman" w:hAnsi="Arial" w:cs="Arial"/>
          <w:lang w:val="en-CA" w:eastAsia="fr-CA"/>
        </w:rPr>
        <w:t>Hypothesis</w:t>
      </w:r>
      <w:r w:rsidRPr="00512CED">
        <w:rPr>
          <w:rFonts w:ascii="Arial" w:eastAsia="Times New Roman" w:hAnsi="Arial" w:cs="Arial"/>
          <w:lang w:eastAsia="fr-CA"/>
        </w:rPr>
        <w:t xml:space="preserve"> and objectives</w:t>
      </w:r>
    </w:p>
    <w:p w14:paraId="3E10201F" w14:textId="7019AB67" w:rsidR="00512CED" w:rsidRPr="006B4AA1" w:rsidRDefault="00512CED" w:rsidP="00512CED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val="en-CA" w:eastAsia="fr-CA"/>
        </w:rPr>
      </w:pPr>
      <w:r w:rsidRPr="006B4AA1">
        <w:rPr>
          <w:rFonts w:ascii="Arial" w:eastAsia="Times New Roman" w:hAnsi="Arial" w:cs="Arial"/>
          <w:lang w:val="en-CA" w:eastAsia="fr-CA"/>
        </w:rPr>
        <w:t>Experimental approach</w:t>
      </w:r>
    </w:p>
    <w:p w14:paraId="45BA4145" w14:textId="626ECFC7" w:rsidR="00306416" w:rsidRPr="00297045" w:rsidRDefault="00306416" w:rsidP="00306416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Impact</w:t>
      </w:r>
      <w:r w:rsidR="00512CED">
        <w:rPr>
          <w:rFonts w:ascii="Arial" w:eastAsia="Times New Roman" w:hAnsi="Arial" w:cs="Arial"/>
          <w:lang w:eastAsia="fr-CA"/>
        </w:rPr>
        <w:t xml:space="preserve"> of the project</w:t>
      </w:r>
    </w:p>
    <w:p w14:paraId="1566DACC" w14:textId="3E7CA5BA" w:rsidR="00306416" w:rsidRPr="00CB061A" w:rsidRDefault="00CB061A" w:rsidP="00306416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val="en-US" w:eastAsia="fr-CA"/>
        </w:rPr>
      </w:pPr>
      <w:r w:rsidRPr="00CB061A">
        <w:rPr>
          <w:rFonts w:ascii="Arial" w:eastAsia="Times New Roman" w:hAnsi="Arial" w:cs="Arial"/>
          <w:lang w:val="en-US" w:eastAsia="fr-CA"/>
        </w:rPr>
        <w:t>Roles of various stakeholders and expected interactions</w:t>
      </w:r>
    </w:p>
    <w:p w14:paraId="3F1E9659" w14:textId="77777777" w:rsidR="00CB061A" w:rsidRDefault="00CB061A" w:rsidP="00306416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CB061A">
        <w:rPr>
          <w:rFonts w:ascii="Arial" w:eastAsia="Times New Roman" w:hAnsi="Arial" w:cs="Arial"/>
          <w:lang w:eastAsia="fr-CA"/>
        </w:rPr>
        <w:t>Figures (if required)</w:t>
      </w:r>
    </w:p>
    <w:p w14:paraId="48F7A539" w14:textId="66EA2A26" w:rsidR="00306416" w:rsidRPr="00297045" w:rsidRDefault="00306416" w:rsidP="00306416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 w:rsidRPr="00297045">
        <w:rPr>
          <w:rFonts w:ascii="Arial" w:eastAsia="Times New Roman" w:hAnsi="Arial" w:cs="Arial"/>
          <w:lang w:eastAsia="fr-CA"/>
        </w:rPr>
        <w:t>R</w:t>
      </w:r>
      <w:r w:rsidR="00CB061A">
        <w:rPr>
          <w:rFonts w:ascii="Arial" w:eastAsia="Times New Roman" w:hAnsi="Arial" w:cs="Arial"/>
          <w:lang w:eastAsia="fr-CA"/>
        </w:rPr>
        <w:t>eferences</w:t>
      </w:r>
    </w:p>
    <w:p w14:paraId="7DAAA031" w14:textId="77777777" w:rsidR="005C7746" w:rsidRDefault="00CB061A" w:rsidP="005C7746">
      <w:pPr>
        <w:numPr>
          <w:ilvl w:val="0"/>
          <w:numId w:val="1"/>
        </w:numPr>
        <w:spacing w:before="120" w:beforeAutospacing="0"/>
        <w:ind w:left="714" w:hanging="357"/>
        <w:jc w:val="both"/>
        <w:rPr>
          <w:rFonts w:ascii="Arial" w:eastAsia="Times New Roman" w:hAnsi="Arial" w:cs="Arial"/>
          <w:lang w:eastAsia="fr-CA"/>
        </w:rPr>
      </w:pPr>
      <w:r>
        <w:rPr>
          <w:rFonts w:ascii="Arial" w:eastAsia="Times New Roman" w:hAnsi="Arial" w:cs="Arial"/>
          <w:lang w:eastAsia="fr-CA"/>
        </w:rPr>
        <w:t>Bud</w:t>
      </w:r>
      <w:r w:rsidR="00560CDB">
        <w:rPr>
          <w:rFonts w:ascii="Arial" w:eastAsia="Times New Roman" w:hAnsi="Arial" w:cs="Arial"/>
          <w:lang w:eastAsia="fr-CA"/>
        </w:rPr>
        <w:t>get breakdown and justification</w:t>
      </w:r>
    </w:p>
    <w:p w14:paraId="5B2B7492" w14:textId="1F199A1A" w:rsidR="00306416" w:rsidRPr="005C7746" w:rsidRDefault="00560CDB" w:rsidP="005C7746">
      <w:pPr>
        <w:spacing w:before="120" w:beforeAutospacing="0"/>
        <w:ind w:left="0"/>
        <w:jc w:val="both"/>
        <w:rPr>
          <w:rFonts w:ascii="Arial" w:eastAsia="Times New Roman" w:hAnsi="Arial" w:cs="Arial"/>
          <w:lang w:val="en-US" w:eastAsia="fr-CA"/>
        </w:rPr>
      </w:pPr>
      <w:r w:rsidRPr="005C7746">
        <w:rPr>
          <w:rFonts w:ascii="Arial" w:eastAsia="Times New Roman" w:hAnsi="Arial" w:cs="Arial"/>
          <w:lang w:val="en-US" w:eastAsia="fr-CA"/>
        </w:rPr>
        <w:t xml:space="preserve">Send your application to Maryse Um </w:t>
      </w:r>
      <w:r w:rsidR="00F219A8" w:rsidRPr="000F0950">
        <w:rPr>
          <w:rFonts w:ascii="Arial" w:eastAsia="Times New Roman" w:hAnsi="Arial" w:cs="Arial"/>
          <w:lang w:val="en-US" w:eastAsia="fr-CA"/>
        </w:rPr>
        <w:t>(</w:t>
      </w:r>
      <w:hyperlink r:id="rId9" w:history="1">
        <w:r w:rsidR="00F219A8" w:rsidRPr="000F0950">
          <w:rPr>
            <w:rStyle w:val="Hyperlien"/>
            <w:rFonts w:ascii="Arial" w:eastAsia="Times New Roman" w:hAnsi="Arial" w:cs="Arial"/>
            <w:lang w:val="en-US" w:eastAsia="fr-CA"/>
          </w:rPr>
          <w:t>info@info-rqr.ca</w:t>
        </w:r>
      </w:hyperlink>
      <w:r w:rsidR="00F219A8" w:rsidRPr="000F0950">
        <w:rPr>
          <w:rFonts w:ascii="Arial" w:eastAsia="Times New Roman" w:hAnsi="Arial" w:cs="Arial"/>
          <w:lang w:val="en-US" w:eastAsia="fr-CA"/>
        </w:rPr>
        <w:t xml:space="preserve">) </w:t>
      </w:r>
      <w:r w:rsidRPr="005C7746">
        <w:rPr>
          <w:rFonts w:ascii="Arial" w:eastAsia="Times New Roman" w:hAnsi="Arial" w:cs="Arial"/>
          <w:lang w:val="en-US" w:eastAsia="fr-CA"/>
        </w:rPr>
        <w:t xml:space="preserve">by </w:t>
      </w:r>
      <w:r w:rsidRPr="002B54B7">
        <w:rPr>
          <w:rFonts w:ascii="Arial" w:eastAsia="Times New Roman" w:hAnsi="Arial" w:cs="Arial"/>
          <w:b/>
          <w:bCs/>
          <w:color w:val="C00000"/>
          <w:lang w:val="en-US" w:eastAsia="fr-CA"/>
        </w:rPr>
        <w:t>June 30, 2023</w:t>
      </w:r>
      <w:r w:rsidRPr="005C7746">
        <w:rPr>
          <w:rFonts w:ascii="Arial" w:eastAsia="Times New Roman" w:hAnsi="Arial" w:cs="Arial"/>
          <w:lang w:val="en-US" w:eastAsia="fr-CA"/>
        </w:rPr>
        <w:t>.</w:t>
      </w:r>
    </w:p>
    <w:p w14:paraId="20A3F066" w14:textId="77777777" w:rsidR="00306416" w:rsidRPr="00560CDB" w:rsidRDefault="00306416" w:rsidP="000509BF">
      <w:pPr>
        <w:ind w:left="0"/>
        <w:jc w:val="both"/>
        <w:rPr>
          <w:rFonts w:ascii="Arial" w:eastAsia="Times New Roman" w:hAnsi="Arial" w:cs="Arial"/>
          <w:lang w:val="en-US" w:eastAsia="fr-CA"/>
        </w:rPr>
      </w:pPr>
    </w:p>
    <w:p w14:paraId="27BAE3FF" w14:textId="47C978F1" w:rsidR="00D0303F" w:rsidRPr="00560CDB" w:rsidRDefault="00D0303F" w:rsidP="000509BF">
      <w:pPr>
        <w:ind w:left="0"/>
        <w:jc w:val="both"/>
        <w:rPr>
          <w:rFonts w:ascii="Arial" w:eastAsia="Times New Roman" w:hAnsi="Arial" w:cs="Arial"/>
          <w:lang w:val="en-US" w:eastAsia="fr-CA"/>
        </w:rPr>
      </w:pPr>
    </w:p>
    <w:p w14:paraId="17317E16" w14:textId="60BEBEDF" w:rsidR="00D0303F" w:rsidRPr="00560CDB" w:rsidRDefault="00D0303F" w:rsidP="000509BF">
      <w:pPr>
        <w:ind w:left="0"/>
        <w:jc w:val="both"/>
        <w:rPr>
          <w:rFonts w:ascii="Arial" w:eastAsia="Times New Roman" w:hAnsi="Arial" w:cs="Arial"/>
          <w:lang w:val="en-US" w:eastAsia="fr-CA"/>
        </w:rPr>
      </w:pPr>
    </w:p>
    <w:p w14:paraId="10AD69A6" w14:textId="67BAC9B6" w:rsidR="00D0303F" w:rsidRPr="00560CDB" w:rsidRDefault="00D0303F" w:rsidP="000509BF">
      <w:pPr>
        <w:ind w:left="0"/>
        <w:jc w:val="both"/>
        <w:rPr>
          <w:rFonts w:ascii="Arial" w:eastAsia="Times New Roman" w:hAnsi="Arial" w:cs="Arial"/>
          <w:lang w:val="en-US" w:eastAsia="fr-CA"/>
        </w:rPr>
      </w:pPr>
    </w:p>
    <w:p w14:paraId="2180588D" w14:textId="77777777" w:rsidR="005E1551" w:rsidRPr="00560CDB" w:rsidRDefault="005E1551" w:rsidP="000509BF">
      <w:pPr>
        <w:ind w:left="0"/>
        <w:jc w:val="both"/>
        <w:rPr>
          <w:color w:val="D0CECE" w:themeColor="background2" w:themeShade="E6"/>
          <w:lang w:val="en-US"/>
        </w:rPr>
      </w:pPr>
    </w:p>
    <w:sectPr w:rsidR="005E1551" w:rsidRPr="00560CDB">
      <w:footerReference w:type="even" r:id="rId10"/>
      <w:footerReference w:type="defaul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BCDA0" w14:textId="77777777" w:rsidR="00BE3B92" w:rsidRDefault="00BE3B92" w:rsidP="00606943">
      <w:pPr>
        <w:spacing w:before="0" w:after="0"/>
      </w:pPr>
      <w:r>
        <w:separator/>
      </w:r>
    </w:p>
  </w:endnote>
  <w:endnote w:type="continuationSeparator" w:id="0">
    <w:p w14:paraId="3FC320C7" w14:textId="77777777" w:rsidR="00BE3B92" w:rsidRDefault="00BE3B92" w:rsidP="00606943">
      <w:pPr>
        <w:spacing w:before="0" w:after="0"/>
      </w:pPr>
      <w:r>
        <w:continuationSeparator/>
      </w:r>
    </w:p>
  </w:endnote>
  <w:endnote w:type="continuationNotice" w:id="1">
    <w:p w14:paraId="6EA5339E" w14:textId="77777777" w:rsidR="00961E17" w:rsidRDefault="00961E1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203106754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4D6C6F43" w14:textId="039D1701" w:rsidR="00606943" w:rsidRDefault="00606943" w:rsidP="00F97663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FABD08D" w14:textId="77777777" w:rsidR="00606943" w:rsidRDefault="00606943" w:rsidP="0060694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33399077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309EB40" w14:textId="51747094" w:rsidR="00606943" w:rsidRDefault="00606943" w:rsidP="00F97663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0CA72382" w14:textId="77777777" w:rsidR="00606943" w:rsidRDefault="00606943" w:rsidP="00606943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90626" w14:textId="77777777" w:rsidR="00BE3B92" w:rsidRDefault="00BE3B92" w:rsidP="00606943">
      <w:pPr>
        <w:spacing w:before="0" w:after="0"/>
      </w:pPr>
      <w:r>
        <w:separator/>
      </w:r>
    </w:p>
  </w:footnote>
  <w:footnote w:type="continuationSeparator" w:id="0">
    <w:p w14:paraId="217E118A" w14:textId="77777777" w:rsidR="00BE3B92" w:rsidRDefault="00BE3B92" w:rsidP="00606943">
      <w:pPr>
        <w:spacing w:before="0" w:after="0"/>
      </w:pPr>
      <w:r>
        <w:continuationSeparator/>
      </w:r>
    </w:p>
  </w:footnote>
  <w:footnote w:type="continuationNotice" w:id="1">
    <w:p w14:paraId="5358DBA3" w14:textId="77777777" w:rsidR="00961E17" w:rsidRDefault="00961E17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67F6"/>
    <w:multiLevelType w:val="hybridMultilevel"/>
    <w:tmpl w:val="198C8DB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D589C"/>
    <w:multiLevelType w:val="multilevel"/>
    <w:tmpl w:val="50B4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B65340"/>
    <w:multiLevelType w:val="hybridMultilevel"/>
    <w:tmpl w:val="A82ADC0A"/>
    <w:lvl w:ilvl="0" w:tplc="318634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946376"/>
    <w:multiLevelType w:val="hybridMultilevel"/>
    <w:tmpl w:val="447CCB16"/>
    <w:lvl w:ilvl="0" w:tplc="C5246C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14BC9"/>
    <w:multiLevelType w:val="hybridMultilevel"/>
    <w:tmpl w:val="456EEC9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820160">
    <w:abstractNumId w:val="1"/>
  </w:num>
  <w:num w:numId="2" w16cid:durableId="1002466598">
    <w:abstractNumId w:val="3"/>
  </w:num>
  <w:num w:numId="3" w16cid:durableId="830371705">
    <w:abstractNumId w:val="0"/>
  </w:num>
  <w:num w:numId="4" w16cid:durableId="1601110720">
    <w:abstractNumId w:val="4"/>
  </w:num>
  <w:num w:numId="5" w16cid:durableId="5001210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03F"/>
    <w:rsid w:val="00000931"/>
    <w:rsid w:val="000468F6"/>
    <w:rsid w:val="000509BF"/>
    <w:rsid w:val="00052494"/>
    <w:rsid w:val="00067366"/>
    <w:rsid w:val="0008354C"/>
    <w:rsid w:val="0009719F"/>
    <w:rsid w:val="000B0C97"/>
    <w:rsid w:val="000B6630"/>
    <w:rsid w:val="000C774E"/>
    <w:rsid w:val="000D614D"/>
    <w:rsid w:val="000F0950"/>
    <w:rsid w:val="00101E72"/>
    <w:rsid w:val="001056A8"/>
    <w:rsid w:val="00124CFF"/>
    <w:rsid w:val="00132614"/>
    <w:rsid w:val="001346BC"/>
    <w:rsid w:val="00154869"/>
    <w:rsid w:val="001A58AF"/>
    <w:rsid w:val="001C70A6"/>
    <w:rsid w:val="001E6D57"/>
    <w:rsid w:val="001F5AEF"/>
    <w:rsid w:val="00200DC8"/>
    <w:rsid w:val="00214EAD"/>
    <w:rsid w:val="0022375B"/>
    <w:rsid w:val="00226D81"/>
    <w:rsid w:val="0022720E"/>
    <w:rsid w:val="002356BE"/>
    <w:rsid w:val="002420CF"/>
    <w:rsid w:val="00247447"/>
    <w:rsid w:val="002837DB"/>
    <w:rsid w:val="002917DD"/>
    <w:rsid w:val="002B54B7"/>
    <w:rsid w:val="002E3CAA"/>
    <w:rsid w:val="00306416"/>
    <w:rsid w:val="00353BF0"/>
    <w:rsid w:val="003B1005"/>
    <w:rsid w:val="003C1395"/>
    <w:rsid w:val="00443039"/>
    <w:rsid w:val="00486E46"/>
    <w:rsid w:val="00490A29"/>
    <w:rsid w:val="00493B94"/>
    <w:rsid w:val="004B5084"/>
    <w:rsid w:val="004C5BBF"/>
    <w:rsid w:val="004E5CEB"/>
    <w:rsid w:val="005056D8"/>
    <w:rsid w:val="00512CED"/>
    <w:rsid w:val="00527158"/>
    <w:rsid w:val="00531A59"/>
    <w:rsid w:val="00554F00"/>
    <w:rsid w:val="00556B55"/>
    <w:rsid w:val="00560CDB"/>
    <w:rsid w:val="005746CD"/>
    <w:rsid w:val="00576422"/>
    <w:rsid w:val="00584838"/>
    <w:rsid w:val="005A3FCF"/>
    <w:rsid w:val="005C4DBD"/>
    <w:rsid w:val="005C7746"/>
    <w:rsid w:val="005E1551"/>
    <w:rsid w:val="005F11AB"/>
    <w:rsid w:val="005F6620"/>
    <w:rsid w:val="006025BA"/>
    <w:rsid w:val="00606943"/>
    <w:rsid w:val="00687D40"/>
    <w:rsid w:val="00694785"/>
    <w:rsid w:val="006A2D7C"/>
    <w:rsid w:val="006B4AA1"/>
    <w:rsid w:val="006C7E8E"/>
    <w:rsid w:val="006D2B8F"/>
    <w:rsid w:val="006E60AB"/>
    <w:rsid w:val="00752927"/>
    <w:rsid w:val="007B2C5E"/>
    <w:rsid w:val="007B37D1"/>
    <w:rsid w:val="007F55D9"/>
    <w:rsid w:val="00841858"/>
    <w:rsid w:val="00895A15"/>
    <w:rsid w:val="008A754C"/>
    <w:rsid w:val="008D552B"/>
    <w:rsid w:val="008E0218"/>
    <w:rsid w:val="008E5AEF"/>
    <w:rsid w:val="008F65BA"/>
    <w:rsid w:val="00932CFA"/>
    <w:rsid w:val="0093746A"/>
    <w:rsid w:val="00947A0B"/>
    <w:rsid w:val="00961E17"/>
    <w:rsid w:val="0097348B"/>
    <w:rsid w:val="00977D12"/>
    <w:rsid w:val="00997B16"/>
    <w:rsid w:val="009A4285"/>
    <w:rsid w:val="009E2D97"/>
    <w:rsid w:val="00A92E57"/>
    <w:rsid w:val="00B14A3A"/>
    <w:rsid w:val="00B52856"/>
    <w:rsid w:val="00B67409"/>
    <w:rsid w:val="00B8083A"/>
    <w:rsid w:val="00B84807"/>
    <w:rsid w:val="00BA767A"/>
    <w:rsid w:val="00BC4897"/>
    <w:rsid w:val="00BC4EC7"/>
    <w:rsid w:val="00BE3B92"/>
    <w:rsid w:val="00C006C3"/>
    <w:rsid w:val="00C248FC"/>
    <w:rsid w:val="00C317B1"/>
    <w:rsid w:val="00C45DBB"/>
    <w:rsid w:val="00C63B11"/>
    <w:rsid w:val="00CB061A"/>
    <w:rsid w:val="00CC086F"/>
    <w:rsid w:val="00CD534A"/>
    <w:rsid w:val="00CE0FA7"/>
    <w:rsid w:val="00D0303F"/>
    <w:rsid w:val="00D459AE"/>
    <w:rsid w:val="00D47793"/>
    <w:rsid w:val="00D51061"/>
    <w:rsid w:val="00D63B71"/>
    <w:rsid w:val="00D73736"/>
    <w:rsid w:val="00DA5F32"/>
    <w:rsid w:val="00DC317F"/>
    <w:rsid w:val="00DF6377"/>
    <w:rsid w:val="00E02EA0"/>
    <w:rsid w:val="00E13B03"/>
    <w:rsid w:val="00E201C8"/>
    <w:rsid w:val="00E32090"/>
    <w:rsid w:val="00E365A0"/>
    <w:rsid w:val="00E61CE4"/>
    <w:rsid w:val="00E81586"/>
    <w:rsid w:val="00E822A7"/>
    <w:rsid w:val="00EB7A41"/>
    <w:rsid w:val="00EE68FF"/>
    <w:rsid w:val="00EF4C9F"/>
    <w:rsid w:val="00F02CD9"/>
    <w:rsid w:val="00F04F41"/>
    <w:rsid w:val="00F219A8"/>
    <w:rsid w:val="00F76D42"/>
    <w:rsid w:val="00FE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44CA8"/>
  <w15:chartTrackingRefBased/>
  <w15:docId w15:val="{8909C150-C16B-B641-A7B3-EC2433C9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03F"/>
    <w:pPr>
      <w:spacing w:before="100" w:beforeAutospacing="1" w:after="100" w:afterAutospacing="1"/>
      <w:ind w:left="720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D0303F"/>
    <w:rPr>
      <w:b/>
      <w:bCs/>
    </w:rPr>
  </w:style>
  <w:style w:type="character" w:styleId="Hyperlien">
    <w:name w:val="Hyperlink"/>
    <w:basedOn w:val="Policepardfaut"/>
    <w:uiPriority w:val="99"/>
    <w:unhideWhenUsed/>
    <w:rsid w:val="00D0303F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0303F"/>
    <w:pPr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606943"/>
    <w:pPr>
      <w:tabs>
        <w:tab w:val="center" w:pos="4320"/>
        <w:tab w:val="right" w:pos="8640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606943"/>
    <w:rPr>
      <w:sz w:val="22"/>
      <w:szCs w:val="22"/>
    </w:rPr>
  </w:style>
  <w:style w:type="character" w:styleId="Numrodepage">
    <w:name w:val="page number"/>
    <w:basedOn w:val="Policepardfaut"/>
    <w:uiPriority w:val="99"/>
    <w:semiHidden/>
    <w:unhideWhenUsed/>
    <w:rsid w:val="00606943"/>
  </w:style>
  <w:style w:type="paragraph" w:styleId="Rvision">
    <w:name w:val="Revision"/>
    <w:hidden/>
    <w:uiPriority w:val="99"/>
    <w:semiHidden/>
    <w:rsid w:val="002837DB"/>
    <w:rPr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8158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1586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E8158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8158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8158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8158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81586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semiHidden/>
    <w:unhideWhenUsed/>
    <w:rsid w:val="00961E17"/>
    <w:pPr>
      <w:tabs>
        <w:tab w:val="center" w:pos="4320"/>
        <w:tab w:val="right" w:pos="8640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961E1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nfo-rqr.c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info-rqr.ca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703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Maryse Michèle Um</dc:creator>
  <cp:keywords/>
  <dc:description/>
  <cp:lastModifiedBy>Maryse Michèle Um</cp:lastModifiedBy>
  <cp:revision>49</cp:revision>
  <dcterms:created xsi:type="dcterms:W3CDTF">2023-05-04T14:46:00Z</dcterms:created>
  <dcterms:modified xsi:type="dcterms:W3CDTF">2023-05-10T19:02:00Z</dcterms:modified>
</cp:coreProperties>
</file>